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05" w:rsidRDefault="006B0005" w:rsidP="006B000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B0005">
        <w:rPr>
          <w:rFonts w:ascii="Times New Roman" w:hAnsi="Times New Roman" w:cs="Times New Roman"/>
          <w:sz w:val="32"/>
          <w:szCs w:val="32"/>
          <w:lang w:val="uk-UA"/>
        </w:rPr>
        <w:t>ДЕРЖАВНА ФІСКАЛЬНА СЛУЖБА УКРАЇНИ</w:t>
      </w:r>
    </w:p>
    <w:p w:rsidR="006B0005" w:rsidRDefault="006B0005" w:rsidP="006B000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УНІВЕРСИТЕТ </w:t>
      </w:r>
      <w:r w:rsidRPr="006B0005">
        <w:rPr>
          <w:rFonts w:ascii="Times New Roman" w:hAnsi="Times New Roman" w:cs="Times New Roman"/>
          <w:sz w:val="32"/>
          <w:szCs w:val="32"/>
          <w:lang w:val="uk-UA"/>
        </w:rPr>
        <w:t>ДЕРЖАВН</w:t>
      </w:r>
      <w:r>
        <w:rPr>
          <w:rFonts w:ascii="Times New Roman" w:hAnsi="Times New Roman" w:cs="Times New Roman"/>
          <w:sz w:val="32"/>
          <w:szCs w:val="32"/>
          <w:lang w:val="uk-UA"/>
        </w:rPr>
        <w:t>ОЇ</w:t>
      </w:r>
      <w:r w:rsidRPr="006B0005">
        <w:rPr>
          <w:rFonts w:ascii="Times New Roman" w:hAnsi="Times New Roman" w:cs="Times New Roman"/>
          <w:sz w:val="32"/>
          <w:szCs w:val="32"/>
          <w:lang w:val="uk-UA"/>
        </w:rPr>
        <w:t xml:space="preserve"> ФІСКАЛЬН</w:t>
      </w:r>
      <w:r>
        <w:rPr>
          <w:rFonts w:ascii="Times New Roman" w:hAnsi="Times New Roman" w:cs="Times New Roman"/>
          <w:sz w:val="32"/>
          <w:szCs w:val="32"/>
          <w:lang w:val="uk-UA"/>
        </w:rPr>
        <w:t>ОЇ</w:t>
      </w:r>
      <w:r w:rsidRPr="006B0005">
        <w:rPr>
          <w:rFonts w:ascii="Times New Roman" w:hAnsi="Times New Roman" w:cs="Times New Roman"/>
          <w:sz w:val="32"/>
          <w:szCs w:val="32"/>
          <w:lang w:val="uk-UA"/>
        </w:rPr>
        <w:t xml:space="preserve"> СЛУЖБ</w:t>
      </w:r>
      <w:r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6B0005">
        <w:rPr>
          <w:rFonts w:ascii="Times New Roman" w:hAnsi="Times New Roman" w:cs="Times New Roman"/>
          <w:sz w:val="32"/>
          <w:szCs w:val="32"/>
          <w:lang w:val="uk-UA"/>
        </w:rPr>
        <w:t xml:space="preserve"> УКРАЇНИ</w:t>
      </w:r>
    </w:p>
    <w:p w:rsidR="006B0005" w:rsidRDefault="006B0005" w:rsidP="006B000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НАУКОВА БІБЛІОТЕКА</w:t>
      </w:r>
    </w:p>
    <w:p w:rsidR="006B0005" w:rsidRDefault="006B0005" w:rsidP="006B000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ІНФОРМАЦІЙНО-БІБЛІОГРАФІЧНИЙ ВІДДІЛ</w:t>
      </w:r>
    </w:p>
    <w:p w:rsidR="006B0005" w:rsidRDefault="006B0005" w:rsidP="006B000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B0005" w:rsidRDefault="006B0005" w:rsidP="006B000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B0005" w:rsidRDefault="006B0005" w:rsidP="006B000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B0005" w:rsidRDefault="006B0005" w:rsidP="006B000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Рекомендаційний список літератури на тему: </w:t>
      </w:r>
    </w:p>
    <w:p w:rsidR="006B0005" w:rsidRDefault="006B0005" w:rsidP="006B000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B0005">
        <w:rPr>
          <w:rFonts w:ascii="Times New Roman" w:hAnsi="Times New Roman" w:cs="Times New Roman"/>
          <w:sz w:val="40"/>
          <w:szCs w:val="40"/>
          <w:lang w:val="uk-UA"/>
        </w:rPr>
        <w:t>«</w:t>
      </w:r>
      <w:r w:rsidRPr="006B0005">
        <w:rPr>
          <w:rFonts w:ascii="Times New Roman" w:hAnsi="Times New Roman" w:cs="Times New Roman"/>
          <w:b/>
          <w:sz w:val="40"/>
          <w:szCs w:val="40"/>
          <w:lang w:val="uk-UA"/>
        </w:rPr>
        <w:t>Митне законодавство та митна справа в Україні</w:t>
      </w:r>
      <w:r w:rsidRPr="006B0005">
        <w:rPr>
          <w:rFonts w:ascii="Times New Roman" w:hAnsi="Times New Roman" w:cs="Times New Roman"/>
          <w:sz w:val="40"/>
          <w:szCs w:val="40"/>
          <w:lang w:val="uk-UA"/>
        </w:rPr>
        <w:t>»</w:t>
      </w:r>
    </w:p>
    <w:p w:rsidR="006B0005" w:rsidRDefault="006B0005" w:rsidP="006B000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B0005" w:rsidRDefault="006B0005" w:rsidP="006B000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B0005" w:rsidRDefault="006B0005" w:rsidP="006B000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B0005" w:rsidRPr="006B0005" w:rsidRDefault="006B0005" w:rsidP="006B0005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6B0005">
        <w:rPr>
          <w:rFonts w:ascii="Times New Roman" w:hAnsi="Times New Roman" w:cs="Times New Roman"/>
          <w:sz w:val="32"/>
          <w:szCs w:val="32"/>
          <w:lang w:val="uk-UA"/>
        </w:rPr>
        <w:t>Укладачі : Н.П. Фурман,</w:t>
      </w:r>
    </w:p>
    <w:p w:rsidR="006B0005" w:rsidRDefault="006B0005" w:rsidP="00EE5662">
      <w:pPr>
        <w:ind w:firstLine="708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6B0005">
        <w:rPr>
          <w:rFonts w:ascii="Times New Roman" w:hAnsi="Times New Roman" w:cs="Times New Roman"/>
          <w:sz w:val="32"/>
          <w:szCs w:val="32"/>
          <w:lang w:val="uk-UA"/>
        </w:rPr>
        <w:t>Г.Л. Павленко</w:t>
      </w:r>
    </w:p>
    <w:p w:rsidR="006B0005" w:rsidRDefault="006B0005" w:rsidP="006B0005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6B0005" w:rsidRDefault="006B0005" w:rsidP="006B0005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6B0005" w:rsidRDefault="006B0005" w:rsidP="006B0005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6B0005" w:rsidRDefault="006B0005" w:rsidP="006B0005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6B0005" w:rsidRDefault="006B0005" w:rsidP="006B0005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6B0005" w:rsidRDefault="006B0005" w:rsidP="006B0005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6B0005" w:rsidRDefault="006B0005" w:rsidP="006B0005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6B0005" w:rsidRDefault="006B0005" w:rsidP="006B000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Ірпінь 2016</w:t>
      </w:r>
    </w:p>
    <w:p w:rsidR="006B0005" w:rsidRPr="006B0005" w:rsidRDefault="006B0005" w:rsidP="00060A90">
      <w:pPr>
        <w:rPr>
          <w:rFonts w:ascii="Times New Roman" w:hAnsi="Times New Roman" w:cs="Times New Roman"/>
          <w:sz w:val="32"/>
          <w:szCs w:val="32"/>
        </w:rPr>
      </w:pPr>
    </w:p>
    <w:p w:rsidR="00060A90" w:rsidRPr="00EE5662" w:rsidRDefault="00060A90" w:rsidP="00060A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66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Книги</w:t>
      </w:r>
    </w:p>
    <w:p w:rsidR="00115813" w:rsidRPr="00515FC4" w:rsidRDefault="002225A8" w:rsidP="002225A8">
      <w:pPr>
        <w:pStyle w:val="a3"/>
        <w:numPr>
          <w:ilvl w:val="0"/>
          <w:numId w:val="5"/>
        </w:numPr>
        <w:tabs>
          <w:tab w:val="left" w:pos="709"/>
        </w:tabs>
        <w:ind w:left="0" w:hanging="30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Митний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 кодекс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 :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чинне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законод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змін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. та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допов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. станом на 5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січня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 2015 р</w:t>
      </w:r>
      <w:proofErr w:type="gramStart"/>
      <w:r w:rsidR="00115813" w:rsidRPr="00515FC4">
        <w:rPr>
          <w:rFonts w:ascii="Times New Roman" w:hAnsi="Times New Roman" w:cs="Times New Roman"/>
          <w:sz w:val="32"/>
          <w:szCs w:val="32"/>
        </w:rPr>
        <w:t>.(</w:t>
      </w:r>
      <w:proofErr w:type="spellStart"/>
      <w:proofErr w:type="gramEnd"/>
      <w:r w:rsidR="00115813" w:rsidRPr="00515FC4">
        <w:rPr>
          <w:rFonts w:ascii="Times New Roman" w:hAnsi="Times New Roman" w:cs="Times New Roman"/>
          <w:sz w:val="32"/>
          <w:szCs w:val="32"/>
        </w:rPr>
        <w:t>офіц.текст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). – </w:t>
      </w:r>
      <w:r w:rsidR="007957E5" w:rsidRPr="00515FC4">
        <w:rPr>
          <w:rFonts w:ascii="Times New Roman" w:hAnsi="Times New Roman" w:cs="Times New Roman"/>
          <w:sz w:val="32"/>
          <w:szCs w:val="32"/>
        </w:rPr>
        <w:t>К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115813" w:rsidRPr="00515FC4">
        <w:rPr>
          <w:rFonts w:ascii="Times New Roman" w:hAnsi="Times New Roman" w:cs="Times New Roman"/>
          <w:sz w:val="32"/>
          <w:szCs w:val="32"/>
        </w:rPr>
        <w:t>: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Вид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ім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sz w:val="32"/>
          <w:szCs w:val="32"/>
        </w:rPr>
        <w:t>ПАЛИВОДА А. В.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B02D59" w:rsidRPr="00515FC4">
        <w:rPr>
          <w:rFonts w:ascii="Times New Roman" w:hAnsi="Times New Roman" w:cs="Times New Roman"/>
          <w:sz w:val="32"/>
          <w:szCs w:val="32"/>
        </w:rPr>
        <w:t xml:space="preserve"> – </w:t>
      </w:r>
      <w:r w:rsidR="00115813" w:rsidRPr="00515FC4">
        <w:rPr>
          <w:rFonts w:ascii="Times New Roman" w:hAnsi="Times New Roman" w:cs="Times New Roman"/>
          <w:sz w:val="32"/>
          <w:szCs w:val="32"/>
        </w:rPr>
        <w:t xml:space="preserve">2015. – 368 </w:t>
      </w:r>
      <w:r w:rsidR="007957E5" w:rsidRPr="00515FC4">
        <w:rPr>
          <w:rFonts w:ascii="Times New Roman" w:hAnsi="Times New Roman" w:cs="Times New Roman"/>
          <w:sz w:val="32"/>
          <w:szCs w:val="32"/>
        </w:rPr>
        <w:t xml:space="preserve">С. </w:t>
      </w:r>
      <w:r w:rsidR="00115813" w:rsidRPr="00515FC4">
        <w:rPr>
          <w:rFonts w:ascii="Times New Roman" w:hAnsi="Times New Roman" w:cs="Times New Roman"/>
          <w:sz w:val="32"/>
          <w:szCs w:val="32"/>
        </w:rPr>
        <w:t>– (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Кодекси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>)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15813" w:rsidRPr="00515FC4" w:rsidRDefault="002225A8" w:rsidP="002225A8">
      <w:pPr>
        <w:pStyle w:val="a3"/>
        <w:numPr>
          <w:ilvl w:val="0"/>
          <w:numId w:val="5"/>
        </w:numPr>
        <w:tabs>
          <w:tab w:val="left" w:pos="0"/>
        </w:tabs>
        <w:ind w:left="0" w:hanging="30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Митний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 кодекс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="00D00FEB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5813" w:rsidRPr="00515FC4">
        <w:rPr>
          <w:rFonts w:ascii="Times New Roman" w:hAnsi="Times New Roman" w:cs="Times New Roman"/>
          <w:sz w:val="32"/>
          <w:szCs w:val="32"/>
        </w:rPr>
        <w:t>:</w:t>
      </w:r>
      <w:r w:rsidR="00D00FEB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чинне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законод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змін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. та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допов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>. станом на 11 лютого 2015 р.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5813" w:rsidRPr="00515FC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офіц</w:t>
      </w:r>
      <w:proofErr w:type="gramStart"/>
      <w:r w:rsidR="00115813" w:rsidRPr="00515FC4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115813" w:rsidRPr="00515FC4">
        <w:rPr>
          <w:rFonts w:ascii="Times New Roman" w:hAnsi="Times New Roman" w:cs="Times New Roman"/>
          <w:sz w:val="32"/>
          <w:szCs w:val="32"/>
        </w:rPr>
        <w:t>екст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). – </w:t>
      </w:r>
      <w:r w:rsidR="007957E5" w:rsidRPr="00515FC4">
        <w:rPr>
          <w:rFonts w:ascii="Times New Roman" w:hAnsi="Times New Roman" w:cs="Times New Roman"/>
          <w:sz w:val="32"/>
          <w:szCs w:val="32"/>
        </w:rPr>
        <w:t>К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115813" w:rsidRPr="00515FC4">
        <w:rPr>
          <w:rFonts w:ascii="Times New Roman" w:hAnsi="Times New Roman" w:cs="Times New Roman"/>
          <w:sz w:val="32"/>
          <w:szCs w:val="32"/>
        </w:rPr>
        <w:t>: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Вид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ім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sz w:val="32"/>
          <w:szCs w:val="32"/>
        </w:rPr>
        <w:t>ПАЛИВОДА А. В.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115813" w:rsidRPr="00515FC4">
        <w:rPr>
          <w:rFonts w:ascii="Times New Roman" w:hAnsi="Times New Roman" w:cs="Times New Roman"/>
          <w:sz w:val="32"/>
          <w:szCs w:val="32"/>
        </w:rPr>
        <w:t xml:space="preserve">2015. – 368 </w:t>
      </w:r>
      <w:r w:rsidR="001908B0" w:rsidRPr="00515FC4">
        <w:rPr>
          <w:rFonts w:ascii="Times New Roman" w:hAnsi="Times New Roman" w:cs="Times New Roman"/>
          <w:sz w:val="32"/>
          <w:szCs w:val="32"/>
        </w:rPr>
        <w:t>С.</w:t>
      </w:r>
      <w:r w:rsidR="00115813" w:rsidRPr="00515FC4">
        <w:rPr>
          <w:rFonts w:ascii="Times New Roman" w:hAnsi="Times New Roman" w:cs="Times New Roman"/>
          <w:sz w:val="32"/>
          <w:szCs w:val="32"/>
        </w:rPr>
        <w:t xml:space="preserve"> – (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Кодекси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813" w:rsidRPr="00515FC4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="00115813" w:rsidRPr="00515FC4">
        <w:rPr>
          <w:rFonts w:ascii="Times New Roman" w:hAnsi="Times New Roman" w:cs="Times New Roman"/>
          <w:sz w:val="32"/>
          <w:szCs w:val="32"/>
        </w:rPr>
        <w:t>)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00FEB" w:rsidRPr="00515FC4" w:rsidRDefault="002225A8" w:rsidP="002225A8">
      <w:pPr>
        <w:pStyle w:val="a3"/>
        <w:numPr>
          <w:ilvl w:val="0"/>
          <w:numId w:val="5"/>
        </w:numPr>
        <w:tabs>
          <w:tab w:val="left" w:pos="0"/>
        </w:tabs>
        <w:ind w:left="0" w:hanging="303"/>
        <w:jc w:val="both"/>
        <w:rPr>
          <w:rFonts w:ascii="Times New Roman" w:hAnsi="Times New Roman" w:cs="Times New Roman"/>
          <w:sz w:val="32"/>
          <w:szCs w:val="32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="00D00FEB" w:rsidRPr="00515FC4">
        <w:rPr>
          <w:rFonts w:ascii="Times New Roman" w:hAnsi="Times New Roman" w:cs="Times New Roman"/>
          <w:sz w:val="32"/>
          <w:szCs w:val="32"/>
        </w:rPr>
        <w:t>Митний</w:t>
      </w:r>
      <w:proofErr w:type="spellEnd"/>
      <w:r w:rsidR="00D00FEB" w:rsidRPr="00515FC4">
        <w:rPr>
          <w:rFonts w:ascii="Times New Roman" w:hAnsi="Times New Roman" w:cs="Times New Roman"/>
          <w:sz w:val="32"/>
          <w:szCs w:val="32"/>
        </w:rPr>
        <w:t xml:space="preserve"> кодекс </w:t>
      </w:r>
      <w:proofErr w:type="spellStart"/>
      <w:r w:rsidR="00D00FEB" w:rsidRPr="00515FC4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proofErr w:type="gramStart"/>
      <w:r w:rsidR="00D00FEB" w:rsidRPr="00515FC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D00FEB" w:rsidRPr="00515FC4">
        <w:rPr>
          <w:rFonts w:ascii="Times New Roman" w:hAnsi="Times New Roman" w:cs="Times New Roman"/>
          <w:sz w:val="32"/>
          <w:szCs w:val="32"/>
        </w:rPr>
        <w:t xml:space="preserve"> станом на 16 лют. 2015 р. : </w:t>
      </w:r>
      <w:proofErr w:type="spellStart"/>
      <w:r w:rsidR="00D00FEB" w:rsidRPr="00515FC4">
        <w:rPr>
          <w:rFonts w:ascii="Times New Roman" w:hAnsi="Times New Roman" w:cs="Times New Roman"/>
          <w:sz w:val="32"/>
          <w:szCs w:val="32"/>
        </w:rPr>
        <w:t>відповідає</w:t>
      </w:r>
      <w:proofErr w:type="spellEnd"/>
      <w:r w:rsidR="00D00FEB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0FEB" w:rsidRPr="00515FC4">
        <w:rPr>
          <w:rFonts w:ascii="Times New Roman" w:hAnsi="Times New Roman" w:cs="Times New Roman"/>
          <w:sz w:val="32"/>
          <w:szCs w:val="32"/>
        </w:rPr>
        <w:t>офіц</w:t>
      </w:r>
      <w:proofErr w:type="spellEnd"/>
      <w:r w:rsidR="00D00FEB" w:rsidRPr="00515FC4">
        <w:rPr>
          <w:rFonts w:ascii="Times New Roman" w:hAnsi="Times New Roman" w:cs="Times New Roman"/>
          <w:sz w:val="32"/>
          <w:szCs w:val="32"/>
        </w:rPr>
        <w:t xml:space="preserve">. тексту. – </w:t>
      </w:r>
      <w:proofErr w:type="spellStart"/>
      <w:r w:rsidR="00D00FEB" w:rsidRPr="00515FC4">
        <w:rPr>
          <w:rFonts w:ascii="Times New Roman" w:hAnsi="Times New Roman" w:cs="Times New Roman"/>
          <w:sz w:val="32"/>
          <w:szCs w:val="32"/>
        </w:rPr>
        <w:t>Харків</w:t>
      </w:r>
      <w:proofErr w:type="spellEnd"/>
      <w:proofErr w:type="gramStart"/>
      <w:r w:rsidR="00D00FEB" w:rsidRPr="00515FC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D00FEB" w:rsidRPr="00515FC4">
        <w:rPr>
          <w:rFonts w:ascii="Times New Roman" w:hAnsi="Times New Roman" w:cs="Times New Roman"/>
          <w:sz w:val="32"/>
          <w:szCs w:val="32"/>
        </w:rPr>
        <w:t xml:space="preserve"> Право</w:t>
      </w:r>
      <w:r w:rsidR="00B02D59" w:rsidRPr="00515FC4">
        <w:rPr>
          <w:rFonts w:ascii="Times New Roman" w:hAnsi="Times New Roman" w:cs="Times New Roman"/>
          <w:sz w:val="32"/>
          <w:szCs w:val="32"/>
        </w:rPr>
        <w:t xml:space="preserve">. – </w:t>
      </w:r>
      <w:r w:rsidR="00D00FEB" w:rsidRPr="00515FC4">
        <w:rPr>
          <w:rFonts w:ascii="Times New Roman" w:hAnsi="Times New Roman" w:cs="Times New Roman"/>
          <w:sz w:val="32"/>
          <w:szCs w:val="32"/>
        </w:rPr>
        <w:t xml:space="preserve">2015. – 399 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2225A8" w:rsidP="002225A8">
      <w:pPr>
        <w:pStyle w:val="a3"/>
        <w:numPr>
          <w:ilvl w:val="0"/>
          <w:numId w:val="5"/>
        </w:numPr>
        <w:tabs>
          <w:tab w:val="left" w:pos="0"/>
        </w:tabs>
        <w:ind w:left="0" w:hanging="303"/>
        <w:jc w:val="both"/>
        <w:rPr>
          <w:rFonts w:ascii="Times New Roman" w:hAnsi="Times New Roman" w:cs="Times New Roman"/>
          <w:sz w:val="32"/>
          <w:szCs w:val="32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Гребельник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О.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Митна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справа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>ідручник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>. – 3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>-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вид.</w:t>
      </w:r>
      <w:r w:rsidR="001908B0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перероб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. та доп. – </w:t>
      </w:r>
      <w:r w:rsidR="007957E5" w:rsidRPr="00515FC4">
        <w:rPr>
          <w:rFonts w:ascii="Times New Roman" w:hAnsi="Times New Roman" w:cs="Times New Roman"/>
          <w:sz w:val="32"/>
          <w:szCs w:val="32"/>
        </w:rPr>
        <w:t>К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ЦУЛ</w:t>
      </w:r>
      <w:r w:rsidR="007957E5" w:rsidRPr="00515FC4">
        <w:rPr>
          <w:rFonts w:ascii="Times New Roman" w:hAnsi="Times New Roman" w:cs="Times New Roman"/>
          <w:sz w:val="32"/>
          <w:szCs w:val="32"/>
        </w:rPr>
        <w:t>.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2010. – 472 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2225A8" w:rsidP="002225A8">
      <w:pPr>
        <w:pStyle w:val="a3"/>
        <w:numPr>
          <w:ilvl w:val="0"/>
          <w:numId w:val="5"/>
        </w:numPr>
        <w:tabs>
          <w:tab w:val="left" w:pos="0"/>
        </w:tabs>
        <w:ind w:left="0" w:hanging="303"/>
        <w:jc w:val="both"/>
        <w:rPr>
          <w:rFonts w:ascii="Times New Roman" w:hAnsi="Times New Roman" w:cs="Times New Roman"/>
          <w:sz w:val="32"/>
          <w:szCs w:val="32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Гребельник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О.П.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Митна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справа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:п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>ідручник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>. – 4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62361" w:rsidRPr="00515FC4">
        <w:rPr>
          <w:rFonts w:ascii="Times New Roman" w:hAnsi="Times New Roman" w:cs="Times New Roman"/>
          <w:sz w:val="32"/>
          <w:szCs w:val="32"/>
        </w:rPr>
        <w:t>е вид.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онов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. та доп. –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Київ</w:t>
      </w:r>
      <w:proofErr w:type="spellEnd"/>
      <w:r w:rsidR="00EE56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ЦУЛ. – 2014. – 472 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2225A8" w:rsidP="002225A8">
      <w:pPr>
        <w:pStyle w:val="a3"/>
        <w:numPr>
          <w:ilvl w:val="0"/>
          <w:numId w:val="5"/>
        </w:numPr>
        <w:tabs>
          <w:tab w:val="left" w:pos="0"/>
        </w:tabs>
        <w:ind w:left="0" w:hanging="303"/>
        <w:jc w:val="both"/>
        <w:rPr>
          <w:rFonts w:ascii="Times New Roman" w:hAnsi="Times New Roman" w:cs="Times New Roman"/>
          <w:sz w:val="32"/>
          <w:szCs w:val="32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Дубініна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А.А.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Митна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справа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>ідручник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/ А.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А.Дубініна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. – </w:t>
      </w:r>
      <w:r w:rsidR="000D2DF9">
        <w:rPr>
          <w:rFonts w:ascii="Times New Roman" w:hAnsi="Times New Roman" w:cs="Times New Roman"/>
          <w:sz w:val="32"/>
          <w:szCs w:val="32"/>
        </w:rPr>
        <w:t xml:space="preserve">С. </w:t>
      </w:r>
      <w:r w:rsidR="00F62361" w:rsidRPr="00515FC4">
        <w:rPr>
          <w:rFonts w:ascii="Times New Roman" w:hAnsi="Times New Roman" w:cs="Times New Roman"/>
          <w:sz w:val="32"/>
          <w:szCs w:val="32"/>
        </w:rPr>
        <w:t>В.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Сорокі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на</w:t>
      </w:r>
      <w:proofErr w:type="spellEnd"/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>. – О.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І.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Зельніченко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>. – К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Професіонал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. – 2010. – 320 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0D2DF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62361" w:rsidRPr="00515FC4" w:rsidRDefault="002225A8" w:rsidP="002225A8">
      <w:pPr>
        <w:pStyle w:val="a3"/>
        <w:numPr>
          <w:ilvl w:val="0"/>
          <w:numId w:val="5"/>
        </w:numPr>
        <w:tabs>
          <w:tab w:val="left" w:pos="0"/>
        </w:tabs>
        <w:ind w:left="0" w:hanging="30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Історія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митної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справи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proofErr w:type="gram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м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онографія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/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К.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М. Колесников. – О.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В. Морозов. – Г.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М. Виноградов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F62361" w:rsidRPr="00515FC4">
        <w:rPr>
          <w:rFonts w:ascii="Times New Roman" w:hAnsi="Times New Roman" w:cs="Times New Roman"/>
          <w:sz w:val="32"/>
          <w:szCs w:val="32"/>
        </w:rPr>
        <w:t>а ред. П.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Пашка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>. – В.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В. Ченцова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F62361" w:rsidRPr="00515FC4">
        <w:rPr>
          <w:rFonts w:ascii="Times New Roman" w:hAnsi="Times New Roman" w:cs="Times New Roman"/>
          <w:sz w:val="32"/>
          <w:szCs w:val="32"/>
        </w:rPr>
        <w:t>ступне слово О.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Б.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Єгорова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>. – К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. – 2006. – 606 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7957E5" w:rsidRPr="00515FC4">
        <w:rPr>
          <w:rFonts w:ascii="Times New Roman" w:hAnsi="Times New Roman" w:cs="Times New Roman"/>
          <w:sz w:val="32"/>
          <w:szCs w:val="32"/>
        </w:rPr>
        <w:t>.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 – (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Митна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справа в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>)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62361" w:rsidRPr="00515FC4" w:rsidRDefault="002225A8" w:rsidP="002225A8">
      <w:pPr>
        <w:pStyle w:val="a3"/>
        <w:numPr>
          <w:ilvl w:val="0"/>
          <w:numId w:val="5"/>
        </w:numPr>
        <w:tabs>
          <w:tab w:val="left" w:pos="0"/>
        </w:tabs>
        <w:ind w:left="0" w:hanging="303"/>
        <w:jc w:val="both"/>
        <w:rPr>
          <w:rFonts w:ascii="Times New Roman" w:hAnsi="Times New Roman" w:cs="Times New Roman"/>
          <w:sz w:val="32"/>
          <w:szCs w:val="32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r w:rsidR="00F62361" w:rsidRPr="00515FC4">
        <w:rPr>
          <w:rFonts w:ascii="Times New Roman" w:hAnsi="Times New Roman" w:cs="Times New Roman"/>
          <w:sz w:val="32"/>
          <w:szCs w:val="32"/>
        </w:rPr>
        <w:t>Мельник О.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Правовий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статус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працівника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державної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митної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служби</w:t>
      </w:r>
      <w:proofErr w:type="spellEnd"/>
      <w:proofErr w:type="gram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монографія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. –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Ірпінь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: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>ВЦ НУДПСУ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2012. – 170 </w:t>
      </w:r>
      <w:proofErr w:type="gramStart"/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proofErr w:type="gramEnd"/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2225A8" w:rsidP="002225A8">
      <w:pPr>
        <w:pStyle w:val="a3"/>
        <w:numPr>
          <w:ilvl w:val="0"/>
          <w:numId w:val="5"/>
        </w:numPr>
        <w:tabs>
          <w:tab w:val="left" w:pos="0"/>
          <w:tab w:val="left" w:pos="709"/>
        </w:tabs>
        <w:ind w:left="0" w:hanging="303"/>
        <w:jc w:val="both"/>
        <w:rPr>
          <w:rFonts w:ascii="Times New Roman" w:hAnsi="Times New Roman" w:cs="Times New Roman"/>
          <w:sz w:val="32"/>
          <w:szCs w:val="32"/>
        </w:rPr>
      </w:pPr>
      <w:r w:rsidRPr="002225A8">
        <w:rPr>
          <w:rFonts w:ascii="Times New Roman" w:hAnsi="Times New Roman" w:cs="Times New Roman"/>
          <w:sz w:val="32"/>
          <w:szCs w:val="32"/>
        </w:rPr>
        <w:t xml:space="preserve">         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Митна безпека : підручник / Т. В.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Калінеску</w:t>
      </w:r>
      <w:proofErr w:type="spellEnd"/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О. О.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Недобєга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– В. 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Альошкін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;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Східноукр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нац. </w:t>
      </w:r>
      <w:r w:rsidR="00EE5662" w:rsidRPr="00515FC4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62361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т ім.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Володимира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Даля. –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Сєвєродонецьк</w:t>
      </w:r>
      <w:proofErr w:type="spellEnd"/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Вид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во СНУ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>. В. Даля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2014. – 335 </w:t>
      </w:r>
      <w:proofErr w:type="gramStart"/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proofErr w:type="gramEnd"/>
      <w:r w:rsidR="000D2DF9">
        <w:rPr>
          <w:rFonts w:ascii="Times New Roman" w:hAnsi="Times New Roman" w:cs="Times New Roman"/>
          <w:sz w:val="32"/>
          <w:szCs w:val="32"/>
        </w:rPr>
        <w:t>.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Митна політика та митна безпека України : монографія / за </w:t>
      </w:r>
      <w:proofErr w:type="spellStart"/>
      <w:r w:rsidRPr="00515FC4">
        <w:rPr>
          <w:rFonts w:ascii="Times New Roman" w:hAnsi="Times New Roman" w:cs="Times New Roman"/>
          <w:sz w:val="32"/>
          <w:szCs w:val="32"/>
          <w:lang w:val="uk-UA"/>
        </w:rPr>
        <w:t>заг</w:t>
      </w:r>
      <w:proofErr w:type="spellEnd"/>
      <w:r w:rsidRPr="00515FC4">
        <w:rPr>
          <w:rFonts w:ascii="Times New Roman" w:hAnsi="Times New Roman" w:cs="Times New Roman"/>
          <w:sz w:val="32"/>
          <w:szCs w:val="32"/>
          <w:lang w:val="uk-UA"/>
        </w:rPr>
        <w:t>. ред. д.</w:t>
      </w:r>
      <w:r w:rsidR="002225A8" w:rsidRPr="002225A8">
        <w:rPr>
          <w:rFonts w:ascii="Times New Roman" w:hAnsi="Times New Roman" w:cs="Times New Roman"/>
          <w:sz w:val="32"/>
          <w:szCs w:val="32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е.</w:t>
      </w:r>
      <w:r w:rsidR="002225A8" w:rsidRPr="002225A8">
        <w:rPr>
          <w:rFonts w:ascii="Times New Roman" w:hAnsi="Times New Roman" w:cs="Times New Roman"/>
          <w:sz w:val="32"/>
          <w:szCs w:val="32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н.</w:t>
      </w:r>
      <w:r w:rsidR="002225A8" w:rsidRPr="002225A8">
        <w:rPr>
          <w:rFonts w:ascii="Times New Roman" w:hAnsi="Times New Roman" w:cs="Times New Roman"/>
          <w:sz w:val="32"/>
          <w:szCs w:val="32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проф. П. В.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Пашка, </w:t>
      </w:r>
      <w:proofErr w:type="spellStart"/>
      <w:r w:rsidRPr="00515FC4">
        <w:rPr>
          <w:rFonts w:ascii="Times New Roman" w:hAnsi="Times New Roman" w:cs="Times New Roman"/>
          <w:sz w:val="32"/>
          <w:szCs w:val="32"/>
          <w:lang w:val="uk-UA"/>
        </w:rPr>
        <w:t>д.е.н.доц</w:t>
      </w:r>
      <w:proofErr w:type="spellEnd"/>
      <w:r w:rsidRPr="00515FC4">
        <w:rPr>
          <w:rFonts w:ascii="Times New Roman" w:hAnsi="Times New Roman" w:cs="Times New Roman"/>
          <w:sz w:val="32"/>
          <w:szCs w:val="32"/>
          <w:lang w:val="uk-UA"/>
        </w:rPr>
        <w:t>. І. Г.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  <w:lang w:val="uk-UA"/>
        </w:rPr>
        <w:t>Бережнюка</w:t>
      </w:r>
      <w:proofErr w:type="spellEnd"/>
      <w:r w:rsidRPr="00515FC4">
        <w:rPr>
          <w:rFonts w:ascii="Times New Roman" w:hAnsi="Times New Roman" w:cs="Times New Roman"/>
          <w:sz w:val="32"/>
          <w:szCs w:val="32"/>
          <w:lang w:val="uk-UA"/>
        </w:rPr>
        <w:t>. – Хмельницький : ПП Мельник А. А.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2013. – 338 </w:t>
      </w:r>
      <w:r w:rsidR="007957E5" w:rsidRPr="00515FC4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– (Митна справа в Україні).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Митна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справа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навч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515FC4">
        <w:rPr>
          <w:rFonts w:ascii="Times New Roman" w:hAnsi="Times New Roman" w:cs="Times New Roman"/>
          <w:sz w:val="32"/>
          <w:szCs w:val="32"/>
        </w:rPr>
        <w:t>пос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>іб</w:t>
      </w:r>
      <w:proofErr w:type="spellEnd"/>
      <w:r w:rsidR="007957E5" w:rsidRPr="00515FC4">
        <w:rPr>
          <w:rFonts w:ascii="Times New Roman" w:hAnsi="Times New Roman" w:cs="Times New Roman"/>
          <w:sz w:val="32"/>
          <w:szCs w:val="32"/>
        </w:rPr>
        <w:t>.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</w:rPr>
        <w:t>практикум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/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заг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>. ред. проф. О.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 xml:space="preserve">Є.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Кузьміна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>. – К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Start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Каравела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. – 2014. – 232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Митна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справа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 w:rsidRPr="00515FC4">
        <w:rPr>
          <w:rFonts w:ascii="Times New Roman" w:hAnsi="Times New Roman" w:cs="Times New Roman"/>
          <w:sz w:val="32"/>
          <w:szCs w:val="32"/>
        </w:rPr>
        <w:t>пос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>ібник</w:t>
      </w:r>
      <w:proofErr w:type="spellEnd"/>
      <w:r w:rsidR="00EE566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</w:rPr>
        <w:t>практикум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/ О.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Є.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Кузьмін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>. – О.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Г.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Мельник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>О.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Ю.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Григор'єв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. – [та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ін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>.]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 xml:space="preserve">; за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заг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>. ред. проф. О. Є.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Кузьміна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>. – К.</w:t>
      </w:r>
      <w:proofErr w:type="gramStart"/>
      <w:r w:rsidRPr="00515FC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Каравела</w:t>
      </w:r>
      <w:proofErr w:type="spell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2014. – 232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5FC4">
        <w:rPr>
          <w:rFonts w:ascii="Times New Roman" w:hAnsi="Times New Roman" w:cs="Times New Roman"/>
          <w:sz w:val="32"/>
          <w:szCs w:val="32"/>
          <w:lang w:val="uk-UA"/>
        </w:rPr>
        <w:lastRenderedPageBreak/>
        <w:t>Митна справа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515FC4"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515FC4">
        <w:rPr>
          <w:rFonts w:ascii="Times New Roman" w:hAnsi="Times New Roman" w:cs="Times New Roman"/>
          <w:sz w:val="32"/>
          <w:szCs w:val="32"/>
          <w:lang w:val="uk-UA"/>
        </w:rPr>
        <w:t>посіб</w:t>
      </w:r>
      <w:proofErr w:type="spell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/ [О. Є. Кузьмін та ін.] ; Нац. </w:t>
      </w:r>
      <w:r w:rsidR="000D2DF9" w:rsidRPr="00515FC4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-т «Львів. Політехніка»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. – Львів : Вид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во Львів.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олітехніки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2015. – 230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 </w:t>
      </w:r>
    </w:p>
    <w:p w:rsidR="00F62361" w:rsidRPr="00515FC4" w:rsidRDefault="000D2DF9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Митна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справа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>ідручник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/ [А. І.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Крисоватий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ін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. ; за ред. А. І.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Крисоватого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] ;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Терноп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нац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екон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У</w:t>
      </w:r>
      <w:r w:rsidR="00F62361" w:rsidRPr="00515FC4"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62361" w:rsidRPr="00515FC4">
        <w:rPr>
          <w:rFonts w:ascii="Times New Roman" w:hAnsi="Times New Roman" w:cs="Times New Roman"/>
          <w:sz w:val="32"/>
          <w:szCs w:val="32"/>
        </w:rPr>
        <w:t>т</w:t>
      </w:r>
      <w:r w:rsidR="001908B0" w:rsidRPr="00515FC4">
        <w:rPr>
          <w:rFonts w:ascii="Times New Roman" w:hAnsi="Times New Roman" w:cs="Times New Roman"/>
          <w:sz w:val="32"/>
          <w:szCs w:val="32"/>
        </w:rPr>
        <w:t>.</w:t>
      </w:r>
      <w:r w:rsidR="001908B0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62361" w:rsidRPr="00515FC4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т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фінансів</w:t>
      </w:r>
      <w:proofErr w:type="spellEnd"/>
      <w:r w:rsidR="001908B0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62361" w:rsidRPr="00515FC4">
        <w:rPr>
          <w:rFonts w:ascii="Times New Roman" w:hAnsi="Times New Roman" w:cs="Times New Roman"/>
          <w:sz w:val="32"/>
          <w:szCs w:val="32"/>
        </w:rPr>
        <w:t>Каф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>одатків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фіскал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політики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. –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Тернопіль</w:t>
      </w:r>
      <w:proofErr w:type="spellEnd"/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F62361"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2361" w:rsidRPr="00515FC4">
        <w:rPr>
          <w:rFonts w:ascii="Times New Roman" w:hAnsi="Times New Roman" w:cs="Times New Roman"/>
          <w:sz w:val="32"/>
          <w:szCs w:val="32"/>
        </w:rPr>
        <w:t>Екон</w:t>
      </w:r>
      <w:proofErr w:type="spellEnd"/>
      <w:r w:rsidR="00F62361" w:rsidRPr="00515FC4">
        <w:rPr>
          <w:rFonts w:ascii="Times New Roman" w:hAnsi="Times New Roman" w:cs="Times New Roman"/>
          <w:sz w:val="32"/>
          <w:szCs w:val="32"/>
        </w:rPr>
        <w:t>. думка ТНЕУ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62361" w:rsidRPr="00515FC4">
        <w:rPr>
          <w:rFonts w:ascii="Times New Roman" w:hAnsi="Times New Roman" w:cs="Times New Roman"/>
          <w:sz w:val="32"/>
          <w:szCs w:val="32"/>
        </w:rPr>
        <w:t xml:space="preserve">2014. – 539 </w:t>
      </w:r>
      <w:proofErr w:type="gramStart"/>
      <w:r w:rsidR="00F62361" w:rsidRPr="00515FC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5FC4">
        <w:rPr>
          <w:rFonts w:ascii="Times New Roman" w:hAnsi="Times New Roman" w:cs="Times New Roman"/>
          <w:sz w:val="32"/>
          <w:szCs w:val="32"/>
          <w:lang w:val="uk-UA"/>
        </w:rPr>
        <w:t>Митне обслуговування міжнародної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економічної діяльності в умовах євроінтеграції: теоретичні положення і методичні підходи до практичних і лабораторних занять : </w:t>
      </w:r>
      <w:proofErr w:type="spellStart"/>
      <w:r w:rsidRPr="00515FC4"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515FC4">
        <w:rPr>
          <w:rFonts w:ascii="Times New Roman" w:hAnsi="Times New Roman" w:cs="Times New Roman"/>
          <w:sz w:val="32"/>
          <w:szCs w:val="32"/>
          <w:lang w:val="uk-UA"/>
        </w:rPr>
        <w:t>посіб</w:t>
      </w:r>
      <w:proofErr w:type="spell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/ [О. Є. Кузьмін та ін.] ; Нац. </w:t>
      </w:r>
      <w:r w:rsidR="000D2DF9" w:rsidRPr="00515FC4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-т «Львів. Політехніка»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. – Ль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вів : Міські </w:t>
      </w:r>
      <w:proofErr w:type="spellStart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інформ</w:t>
      </w:r>
      <w:proofErr w:type="spell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Системи,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2015. – 161 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</w:p>
    <w:p w:rsidR="00F62361" w:rsidRPr="000D2DF9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2DF9">
        <w:rPr>
          <w:rFonts w:ascii="Times New Roman" w:hAnsi="Times New Roman" w:cs="Times New Roman"/>
          <w:sz w:val="32"/>
          <w:szCs w:val="32"/>
          <w:lang w:val="uk-UA"/>
        </w:rPr>
        <w:t>Митне право :</w:t>
      </w:r>
      <w:r w:rsidR="00425FF3"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D2DF9">
        <w:rPr>
          <w:rFonts w:ascii="Times New Roman" w:hAnsi="Times New Roman" w:cs="Times New Roman"/>
          <w:sz w:val="32"/>
          <w:szCs w:val="32"/>
          <w:lang w:val="uk-UA"/>
        </w:rPr>
        <w:t>навч</w:t>
      </w:r>
      <w:r w:rsidR="000D2DF9" w:rsidRPr="000D2DF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метод</w:t>
      </w:r>
      <w:proofErr w:type="spellEnd"/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0D2DF9">
        <w:rPr>
          <w:rFonts w:ascii="Times New Roman" w:hAnsi="Times New Roman" w:cs="Times New Roman"/>
          <w:sz w:val="32"/>
          <w:szCs w:val="32"/>
          <w:lang w:val="uk-UA"/>
        </w:rPr>
        <w:t>посіб</w:t>
      </w:r>
      <w:proofErr w:type="spellEnd"/>
      <w:r w:rsidRPr="000D2DF9">
        <w:rPr>
          <w:rFonts w:ascii="Times New Roman" w:hAnsi="Times New Roman" w:cs="Times New Roman"/>
          <w:sz w:val="32"/>
          <w:szCs w:val="32"/>
          <w:lang w:val="uk-UA"/>
        </w:rPr>
        <w:t>. / В.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Т. Білоу</w:t>
      </w:r>
      <w:r w:rsidR="00EE5662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О. О. Кузьменко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 Н. І. </w:t>
      </w:r>
      <w:proofErr w:type="spellStart"/>
      <w:r w:rsidRPr="000D2DF9">
        <w:rPr>
          <w:rFonts w:ascii="Times New Roman" w:hAnsi="Times New Roman" w:cs="Times New Roman"/>
          <w:sz w:val="32"/>
          <w:szCs w:val="32"/>
          <w:lang w:val="uk-UA"/>
        </w:rPr>
        <w:t>Блащук</w:t>
      </w:r>
      <w:proofErr w:type="spellEnd"/>
      <w:r w:rsidRPr="000D2DF9">
        <w:rPr>
          <w:rFonts w:ascii="Times New Roman" w:hAnsi="Times New Roman" w:cs="Times New Roman"/>
          <w:sz w:val="32"/>
          <w:szCs w:val="32"/>
          <w:lang w:val="uk-UA"/>
        </w:rPr>
        <w:t>. – Ірпінь : ВЦ НУДПСУ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2012. – 105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Митне право Європи : хрестоматія / </w:t>
      </w:r>
      <w:proofErr w:type="spellStart"/>
      <w:r w:rsidRPr="000D2DF9">
        <w:rPr>
          <w:rFonts w:ascii="Times New Roman" w:hAnsi="Times New Roman" w:cs="Times New Roman"/>
          <w:sz w:val="32"/>
          <w:szCs w:val="32"/>
          <w:lang w:val="uk-UA"/>
        </w:rPr>
        <w:t>Держ</w:t>
      </w:r>
      <w:proofErr w:type="spellEnd"/>
      <w:r w:rsidR="000D2DF9">
        <w:rPr>
          <w:rFonts w:ascii="Times New Roman" w:hAnsi="Times New Roman" w:cs="Times New Roman"/>
          <w:sz w:val="32"/>
          <w:szCs w:val="32"/>
          <w:lang w:val="uk-UA"/>
        </w:rPr>
        <w:t>. ВНЗ «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Ужгород. нац. </w:t>
      </w:r>
      <w:proofErr w:type="spellStart"/>
      <w:r w:rsidRPr="000D2DF9">
        <w:rPr>
          <w:rFonts w:ascii="Times New Roman" w:hAnsi="Times New Roman" w:cs="Times New Roman"/>
          <w:sz w:val="32"/>
          <w:szCs w:val="32"/>
          <w:lang w:val="uk-UA"/>
        </w:rPr>
        <w:t>ун</w:t>
      </w:r>
      <w:r w:rsidR="00460565" w:rsidRPr="000D2DF9">
        <w:rPr>
          <w:rFonts w:ascii="Times New Roman" w:hAnsi="Times New Roman" w:cs="Times New Roman"/>
          <w:sz w:val="32"/>
          <w:szCs w:val="32"/>
          <w:lang w:val="uk-UA"/>
        </w:rPr>
        <w:t>–</w:t>
      </w:r>
      <w:proofErr w:type="spellEnd"/>
      <w:r w:rsidR="00460565"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т»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 ; [уклад. Л. М.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D2DF9">
        <w:rPr>
          <w:rFonts w:ascii="Times New Roman" w:hAnsi="Times New Roman" w:cs="Times New Roman"/>
          <w:sz w:val="32"/>
          <w:szCs w:val="32"/>
          <w:lang w:val="uk-UA"/>
        </w:rPr>
        <w:t>Дорофеєва</w:t>
      </w:r>
      <w:proofErr w:type="spellEnd"/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]. – Ужгород : </w:t>
      </w:r>
      <w:proofErr w:type="spellStart"/>
      <w:r w:rsidRPr="000D2DF9">
        <w:rPr>
          <w:rFonts w:ascii="Times New Roman" w:hAnsi="Times New Roman" w:cs="Times New Roman"/>
          <w:sz w:val="32"/>
          <w:szCs w:val="32"/>
          <w:lang w:val="uk-UA"/>
        </w:rPr>
        <w:t>Бреза</w:t>
      </w:r>
      <w:proofErr w:type="spell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2014. – 526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EE566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Митний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менеджмент : [</w:t>
      </w:r>
      <w:proofErr w:type="spellStart"/>
      <w:proofErr w:type="gramStart"/>
      <w:r w:rsidRPr="00515FC4">
        <w:rPr>
          <w:rFonts w:ascii="Times New Roman" w:hAnsi="Times New Roman" w:cs="Times New Roman"/>
          <w:sz w:val="32"/>
          <w:szCs w:val="32"/>
        </w:rPr>
        <w:t>пос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>ібник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] / Т. В.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Калінеску</w:t>
      </w:r>
      <w:proofErr w:type="spell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Ю. А.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Романовська</w:t>
      </w:r>
      <w:proofErr w:type="spell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О. М.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Антіпов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;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Східноукр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нац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D2DF9" w:rsidRPr="00515FC4">
        <w:rPr>
          <w:rFonts w:ascii="Times New Roman" w:hAnsi="Times New Roman" w:cs="Times New Roman"/>
          <w:sz w:val="32"/>
          <w:szCs w:val="32"/>
        </w:rPr>
        <w:t>У</w:t>
      </w:r>
      <w:r w:rsidRPr="00515FC4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</w:rPr>
        <w:t xml:space="preserve">т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і</w:t>
      </w:r>
      <w:proofErr w:type="gramStart"/>
      <w:r w:rsidRPr="00515FC4">
        <w:rPr>
          <w:rFonts w:ascii="Times New Roman" w:hAnsi="Times New Roman" w:cs="Times New Roman"/>
          <w:sz w:val="32"/>
          <w:szCs w:val="32"/>
        </w:rPr>
        <w:t>м</w:t>
      </w:r>
      <w:proofErr w:type="spellEnd"/>
      <w:proofErr w:type="gramEnd"/>
      <w:r w:rsidRPr="00515FC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Володимира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Даля. –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Сєвєродонецьк</w:t>
      </w:r>
      <w:proofErr w:type="spellEnd"/>
      <w:proofErr w:type="gramStart"/>
      <w:r w:rsidRPr="00515FC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 xml:space="preserve"> Вид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</w:rPr>
        <w:t xml:space="preserve">во СНУ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>. В. Даля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2015. – 371 </w:t>
      </w:r>
      <w:proofErr w:type="gramStart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proofErr w:type="gramEnd"/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Нариси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історії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митної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справи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0D2DF9">
        <w:rPr>
          <w:rFonts w:ascii="Times New Roman" w:hAnsi="Times New Roman" w:cs="Times New Roman"/>
          <w:sz w:val="32"/>
          <w:szCs w:val="32"/>
        </w:rPr>
        <w:t>митного</w:t>
      </w:r>
      <w:proofErr w:type="spellEnd"/>
      <w:r w:rsidR="000D2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2DF9">
        <w:rPr>
          <w:rFonts w:ascii="Times New Roman" w:hAnsi="Times New Roman" w:cs="Times New Roman"/>
          <w:sz w:val="32"/>
          <w:szCs w:val="32"/>
        </w:rPr>
        <w:t>законодавства</w:t>
      </w:r>
      <w:proofErr w:type="spellEnd"/>
      <w:r w:rsidR="000D2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2DF9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</w:rPr>
        <w:t xml:space="preserve">Руси / П. М.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Дідусенко</w:t>
      </w:r>
      <w:proofErr w:type="spell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Т. </w:t>
      </w:r>
      <w:r w:rsidR="00425FF3" w:rsidRPr="00515FC4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Мавродій</w:t>
      </w:r>
      <w:proofErr w:type="spell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425FF3" w:rsidRPr="00515FC4">
        <w:rPr>
          <w:rFonts w:ascii="Times New Roman" w:hAnsi="Times New Roman" w:cs="Times New Roman"/>
          <w:sz w:val="32"/>
          <w:szCs w:val="32"/>
        </w:rPr>
        <w:t xml:space="preserve">С. </w:t>
      </w:r>
      <w:r w:rsidRPr="00515FC4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Пахневський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; </w:t>
      </w:r>
      <w:proofErr w:type="gramStart"/>
      <w:r w:rsidRPr="00515FC4">
        <w:rPr>
          <w:rFonts w:ascii="Times New Roman" w:hAnsi="Times New Roman" w:cs="Times New Roman"/>
          <w:sz w:val="32"/>
          <w:szCs w:val="32"/>
          <w:lang w:val="uk-UA"/>
        </w:rPr>
        <w:t>п</w:t>
      </w:r>
      <w:proofErr w:type="spellStart"/>
      <w:proofErr w:type="gramEnd"/>
      <w:r w:rsidRPr="00515FC4">
        <w:rPr>
          <w:rFonts w:ascii="Times New Roman" w:hAnsi="Times New Roman" w:cs="Times New Roman"/>
          <w:sz w:val="32"/>
          <w:szCs w:val="32"/>
        </w:rPr>
        <w:t>ід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заг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>. ред. П.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Дідусенк</w:t>
      </w:r>
      <w:proofErr w:type="spellEnd"/>
      <w:r w:rsidRPr="00515FC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515FC4">
        <w:rPr>
          <w:rFonts w:ascii="Times New Roman" w:hAnsi="Times New Roman" w:cs="Times New Roman"/>
          <w:sz w:val="32"/>
          <w:szCs w:val="32"/>
        </w:rPr>
        <w:t>. – К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Start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Вид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0D2DF9">
        <w:rPr>
          <w:rFonts w:ascii="Times New Roman" w:hAnsi="Times New Roman" w:cs="Times New Roman"/>
          <w:sz w:val="32"/>
          <w:szCs w:val="32"/>
        </w:rPr>
        <w:t xml:space="preserve">во 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="000D2DF9">
        <w:rPr>
          <w:rFonts w:ascii="Times New Roman" w:hAnsi="Times New Roman" w:cs="Times New Roman"/>
          <w:sz w:val="32"/>
          <w:szCs w:val="32"/>
        </w:rPr>
        <w:t>Софія</w:t>
      </w:r>
      <w:proofErr w:type="spellEnd"/>
      <w:r w:rsidR="000D2DF9">
        <w:rPr>
          <w:rFonts w:ascii="Times New Roman" w:hAnsi="Times New Roman" w:cs="Times New Roman"/>
          <w:sz w:val="32"/>
          <w:szCs w:val="32"/>
        </w:rPr>
        <w:t xml:space="preserve"> А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2005. – 634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>.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Науково</w:t>
      </w:r>
      <w:proofErr w:type="spellEnd"/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практичний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коментар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Митного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кодексу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proofErr w:type="gramStart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 xml:space="preserve">станом на 11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липня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2014 р.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/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авт. кол. А.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І. Суббот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>Т.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 xml:space="preserve">О.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Мацелик</w:t>
      </w:r>
      <w:proofErr w:type="spell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>В.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Вишновецький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>. – К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Start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ЦУЛ</w:t>
      </w:r>
      <w:r w:rsidR="00425FF3" w:rsidRPr="00515FC4">
        <w:rPr>
          <w:rFonts w:ascii="Times New Roman" w:hAnsi="Times New Roman" w:cs="Times New Roman"/>
          <w:sz w:val="32"/>
          <w:szCs w:val="32"/>
        </w:rPr>
        <w:t>.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2014. – 664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Оніщик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Ю.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Правове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митних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та в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Європейського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Союзу</w:t>
      </w:r>
      <w:proofErr w:type="gramStart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фінансово</w:t>
      </w:r>
      <w:proofErr w:type="spellEnd"/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правовий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аспект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монографія</w:t>
      </w:r>
      <w:proofErr w:type="spell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/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НУДПСУ. – К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Start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Вид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515FC4">
        <w:rPr>
          <w:rFonts w:ascii="Times New Roman" w:hAnsi="Times New Roman" w:cs="Times New Roman"/>
          <w:sz w:val="32"/>
          <w:szCs w:val="32"/>
        </w:rPr>
        <w:t>во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КТ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Забєліна</w:t>
      </w:r>
      <w:proofErr w:type="spellEnd"/>
      <w:r w:rsidR="000D2DF9">
        <w:rPr>
          <w:rFonts w:ascii="Times New Roman" w:hAnsi="Times New Roman" w:cs="Times New Roman"/>
          <w:sz w:val="32"/>
          <w:szCs w:val="32"/>
          <w:lang w:val="uk-UA"/>
        </w:rPr>
        <w:t>-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Фільковська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Тетяна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Сергіївна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компанія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="000D2DF9">
        <w:rPr>
          <w:rFonts w:ascii="Times New Roman" w:hAnsi="Times New Roman" w:cs="Times New Roman"/>
          <w:sz w:val="32"/>
          <w:szCs w:val="32"/>
        </w:rPr>
        <w:t>Київська</w:t>
      </w:r>
      <w:proofErr w:type="spellEnd"/>
      <w:r w:rsidR="000D2D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2DF9">
        <w:rPr>
          <w:rFonts w:ascii="Times New Roman" w:hAnsi="Times New Roman" w:cs="Times New Roman"/>
          <w:sz w:val="32"/>
          <w:szCs w:val="32"/>
        </w:rPr>
        <w:t>нотна</w:t>
      </w:r>
      <w:proofErr w:type="spellEnd"/>
      <w:r w:rsidR="000D2DF9">
        <w:rPr>
          <w:rFonts w:ascii="Times New Roman" w:hAnsi="Times New Roman" w:cs="Times New Roman"/>
          <w:sz w:val="32"/>
          <w:szCs w:val="32"/>
        </w:rPr>
        <w:t xml:space="preserve"> фабрика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2013. – 480 </w:t>
      </w:r>
      <w:proofErr w:type="gramStart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proofErr w:type="gramEnd"/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5FC4">
        <w:rPr>
          <w:rFonts w:ascii="Times New Roman" w:hAnsi="Times New Roman" w:cs="Times New Roman"/>
          <w:sz w:val="32"/>
          <w:szCs w:val="32"/>
        </w:rPr>
        <w:lastRenderedPageBreak/>
        <w:t>Осадча Н.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глобальних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інститутів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митної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справи</w:t>
      </w:r>
      <w:proofErr w:type="spellEnd"/>
      <w:proofErr w:type="gramStart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монографія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>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Дніпропетровськ</w:t>
      </w:r>
      <w:proofErr w:type="spell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>: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 xml:space="preserve">Нова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Ідеологія</w:t>
      </w:r>
      <w:proofErr w:type="spell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2013. – 316 </w:t>
      </w:r>
      <w:proofErr w:type="gramStart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proofErr w:type="gramEnd"/>
      <w:r w:rsidR="00FC7A43" w:rsidRPr="00515FC4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5FC4">
        <w:rPr>
          <w:rFonts w:ascii="Times New Roman" w:hAnsi="Times New Roman" w:cs="Times New Roman"/>
          <w:sz w:val="32"/>
          <w:szCs w:val="32"/>
          <w:lang w:val="uk-UA"/>
        </w:rPr>
        <w:t>Пашко П. В. Митна безпека : теорія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методологія та практичні рекомендації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: монографія / Нац. академія наук України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Інститут регіональних досліджень ; </w:t>
      </w:r>
      <w:proofErr w:type="spellStart"/>
      <w:r w:rsidRPr="00515FC4">
        <w:rPr>
          <w:rFonts w:ascii="Times New Roman" w:hAnsi="Times New Roman" w:cs="Times New Roman"/>
          <w:sz w:val="32"/>
          <w:szCs w:val="32"/>
          <w:lang w:val="uk-UA"/>
        </w:rPr>
        <w:t>рец</w:t>
      </w:r>
      <w:proofErr w:type="spell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: Н. А. </w:t>
      </w:r>
      <w:proofErr w:type="spellStart"/>
      <w:r w:rsidRPr="00515FC4">
        <w:rPr>
          <w:rFonts w:ascii="Times New Roman" w:hAnsi="Times New Roman" w:cs="Times New Roman"/>
          <w:sz w:val="32"/>
          <w:szCs w:val="32"/>
          <w:lang w:val="uk-UA"/>
        </w:rPr>
        <w:t>Мікула</w:t>
      </w:r>
      <w:proofErr w:type="spell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Ю. Є. </w:t>
      </w:r>
      <w:proofErr w:type="spellStart"/>
      <w:r w:rsidRPr="00515FC4">
        <w:rPr>
          <w:rFonts w:ascii="Times New Roman" w:hAnsi="Times New Roman" w:cs="Times New Roman"/>
          <w:sz w:val="32"/>
          <w:szCs w:val="32"/>
          <w:lang w:val="uk-UA"/>
        </w:rPr>
        <w:t>Петруня</w:t>
      </w:r>
      <w:proofErr w:type="spell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 xml:space="preserve">Т. І. </w:t>
      </w:r>
      <w:proofErr w:type="spellStart"/>
      <w:r w:rsidR="000D2DF9">
        <w:rPr>
          <w:rFonts w:ascii="Times New Roman" w:hAnsi="Times New Roman" w:cs="Times New Roman"/>
          <w:sz w:val="32"/>
          <w:szCs w:val="32"/>
          <w:lang w:val="uk-UA"/>
        </w:rPr>
        <w:t>Єфіменко</w:t>
      </w:r>
      <w:proofErr w:type="spellEnd"/>
      <w:r w:rsidR="000D2DF9">
        <w:rPr>
          <w:rFonts w:ascii="Times New Roman" w:hAnsi="Times New Roman" w:cs="Times New Roman"/>
          <w:sz w:val="32"/>
          <w:szCs w:val="32"/>
          <w:lang w:val="uk-UA"/>
        </w:rPr>
        <w:t>. – Одеса : АТ «ПЛАСКЕ»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2009. – Т. І. – 628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– (Митна справа в Україні).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515FC4">
        <w:rPr>
          <w:rFonts w:ascii="Times New Roman" w:hAnsi="Times New Roman" w:cs="Times New Roman"/>
          <w:sz w:val="32"/>
          <w:szCs w:val="32"/>
          <w:lang w:val="uk-UA"/>
        </w:rPr>
        <w:t>Прусс</w:t>
      </w:r>
      <w:proofErr w:type="spell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В. М. Організація митної справи в Україні : </w:t>
      </w:r>
      <w:proofErr w:type="spellStart"/>
      <w:r w:rsidRPr="00515FC4"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515FC4">
        <w:rPr>
          <w:rFonts w:ascii="Times New Roman" w:hAnsi="Times New Roman" w:cs="Times New Roman"/>
          <w:sz w:val="32"/>
          <w:szCs w:val="32"/>
          <w:lang w:val="uk-UA"/>
        </w:rPr>
        <w:t>посіб</w:t>
      </w:r>
      <w:proofErr w:type="spellEnd"/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/ В. М. </w:t>
      </w:r>
      <w:proofErr w:type="spellStart"/>
      <w:r w:rsidRPr="00515FC4">
        <w:rPr>
          <w:rFonts w:ascii="Times New Roman" w:hAnsi="Times New Roman" w:cs="Times New Roman"/>
          <w:sz w:val="32"/>
          <w:szCs w:val="32"/>
          <w:lang w:val="uk-UA"/>
        </w:rPr>
        <w:t>Прус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с</w:t>
      </w:r>
      <w:proofErr w:type="spellEnd"/>
      <w:r w:rsidR="000D2DF9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– В. М. Пітерська. – Одеса : Фенік</w:t>
      </w:r>
      <w:r w:rsidR="000D2DF9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– 2009. – 254 </w:t>
      </w:r>
      <w:r w:rsidR="00383406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A4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.  </w:t>
      </w:r>
    </w:p>
    <w:p w:rsidR="00F62361" w:rsidRPr="00515FC4" w:rsidRDefault="00F62361" w:rsidP="00515F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2DF9">
        <w:rPr>
          <w:rFonts w:ascii="Times New Roman" w:hAnsi="Times New Roman" w:cs="Times New Roman"/>
          <w:sz w:val="32"/>
          <w:szCs w:val="32"/>
          <w:lang w:val="uk-UA"/>
        </w:rPr>
        <w:t>Шершун А.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А. Митні правила в Україні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підручник. – Харків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>Факт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2013. – 512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425FF3" w:rsidRPr="000D2DF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D2DF9">
        <w:rPr>
          <w:rFonts w:ascii="Times New Roman" w:hAnsi="Times New Roman" w:cs="Times New Roman"/>
          <w:sz w:val="32"/>
          <w:szCs w:val="32"/>
          <w:lang w:val="uk-UA"/>
        </w:rPr>
        <w:t xml:space="preserve"> – (Асоціація міжнародних автомобільних </w:t>
      </w:r>
      <w:proofErr w:type="spellStart"/>
      <w:r w:rsidRPr="000D2DF9">
        <w:rPr>
          <w:rFonts w:ascii="Times New Roman" w:hAnsi="Times New Roman" w:cs="Times New Roman"/>
          <w:sz w:val="32"/>
          <w:szCs w:val="32"/>
          <w:lang w:val="uk-UA"/>
        </w:rPr>
        <w:t>переві</w:t>
      </w:r>
      <w:r w:rsidRPr="00515FC4">
        <w:rPr>
          <w:rFonts w:ascii="Times New Roman" w:hAnsi="Times New Roman" w:cs="Times New Roman"/>
          <w:sz w:val="32"/>
          <w:szCs w:val="32"/>
        </w:rPr>
        <w:t>зників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515FC4">
        <w:rPr>
          <w:rFonts w:ascii="Times New Roman" w:hAnsi="Times New Roman" w:cs="Times New Roman"/>
          <w:sz w:val="32"/>
          <w:szCs w:val="32"/>
        </w:rPr>
        <w:t>)</w:t>
      </w:r>
    </w:p>
    <w:p w:rsidR="00F62361" w:rsidRPr="00515FC4" w:rsidRDefault="00F62361" w:rsidP="00A673AA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Шкурупій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О.</w:t>
      </w:r>
      <w:r w:rsidR="008164E8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5FC4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Митна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 статистика. Практикум :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навч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515FC4">
        <w:rPr>
          <w:rFonts w:ascii="Times New Roman" w:hAnsi="Times New Roman" w:cs="Times New Roman"/>
          <w:sz w:val="32"/>
          <w:szCs w:val="32"/>
        </w:rPr>
        <w:t>пос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>іб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 xml:space="preserve">. / О. В.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Шкурупій</w:t>
      </w:r>
      <w:proofErr w:type="spell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Ю. Ф.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Строчихін</w:t>
      </w:r>
      <w:proofErr w:type="spellEnd"/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Л. І. </w:t>
      </w:r>
      <w:proofErr w:type="spellStart"/>
      <w:r w:rsidRPr="00515FC4">
        <w:rPr>
          <w:rFonts w:ascii="Times New Roman" w:hAnsi="Times New Roman" w:cs="Times New Roman"/>
          <w:sz w:val="32"/>
          <w:szCs w:val="32"/>
        </w:rPr>
        <w:t>Вишневецька</w:t>
      </w:r>
      <w:proofErr w:type="spellEnd"/>
      <w:r w:rsidRPr="00515FC4">
        <w:rPr>
          <w:rFonts w:ascii="Times New Roman" w:hAnsi="Times New Roman" w:cs="Times New Roman"/>
          <w:sz w:val="32"/>
          <w:szCs w:val="32"/>
        </w:rPr>
        <w:t>. – К.</w:t>
      </w:r>
      <w:proofErr w:type="gramStart"/>
      <w:r w:rsidRPr="00515FC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15FC4">
        <w:rPr>
          <w:rFonts w:ascii="Times New Roman" w:hAnsi="Times New Roman" w:cs="Times New Roman"/>
          <w:sz w:val="32"/>
          <w:szCs w:val="32"/>
        </w:rPr>
        <w:t xml:space="preserve"> ЦУЛ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515FC4">
        <w:rPr>
          <w:rFonts w:ascii="Times New Roman" w:hAnsi="Times New Roman" w:cs="Times New Roman"/>
          <w:sz w:val="32"/>
          <w:szCs w:val="32"/>
        </w:rPr>
        <w:t xml:space="preserve">2014. – 224 </w:t>
      </w:r>
      <w:r w:rsidR="00425FF3" w:rsidRPr="00515FC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383406">
        <w:rPr>
          <w:rFonts w:ascii="Times New Roman" w:hAnsi="Times New Roman" w:cs="Times New Roman"/>
          <w:sz w:val="32"/>
          <w:szCs w:val="32"/>
        </w:rPr>
        <w:t>.</w:t>
      </w:r>
    </w:p>
    <w:p w:rsidR="00E979B2" w:rsidRPr="007957E5" w:rsidRDefault="00E979B2" w:rsidP="002032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60A90" w:rsidRPr="00383406" w:rsidRDefault="00060A90" w:rsidP="00060A9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834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Статті </w:t>
      </w:r>
    </w:p>
    <w:p w:rsidR="008164E8" w:rsidRPr="007957E5" w:rsidRDefault="008164E8" w:rsidP="000B2CD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  <w:tab w:val="left" w:pos="851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Аверочкіна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Т.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Митна адміністративна юрисдикція України у прибережних морських просторах</w:t>
      </w:r>
      <w:r w:rsidR="0046056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№5.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29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  <w:tab w:val="left" w:pos="851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Андрійчук В.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Г. Вплив Угоди про асоціацію між Україною та ЄС на митно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тарифне регулювання і зовнішньоторговельний режим сторін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В.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Андрійчук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Є.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Іванов //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Зовнішня торгівля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економіка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фінанси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право. – 2014. – №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3.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15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Батанова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Л.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Адміністративні стягнення за порушення митних правил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проблеми застосування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№1. – 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42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47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Бевзенко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В.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 Адміністративна юрисдикція у справах щодо оскарження рішень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дій чи бездіяльності митних органів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>//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Судова практика. – 2013. – №11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12.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16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24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Биков І.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Формування інституту митної вартості в митному законодавстві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№2.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75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82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Біленець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Д.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А. Процедури у пунктах пропуску як 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елемент реалізації правового реж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иму зони митного контролю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№3. –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44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49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Білуха М.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Т. Митний контроль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організація і методологія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М.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Білуха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Микитенко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Науковий вісник Національного університету державної податкової служби України (економіка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право). – 2014. – №1(64).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181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187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Брачук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А.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Митні експертизи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поняття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характеристика та види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№3.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62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67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Булана О.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Вплив трансфертного ціноутворення на здійснення митної оцінки товарів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Економіка і прогнозування. – 2015. – №2.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59</w:t>
      </w:r>
      <w:r w:rsidR="00383406" w:rsidRPr="001518D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71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Булана О.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Гармонізація трансфертного ціноутворення та митної оцінки товарів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Фінанси України. – 2014. – №4.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83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93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Булана О.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Уніфікація підходів до визначення справедливої ціни методами визначення митної вартості товарів та трансфертного ціноутворення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Бюджетно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податкова політика та регіональний розвиток України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: матеріали </w:t>
      </w:r>
      <w:proofErr w:type="spellStart"/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міжнарод</w:t>
      </w:r>
      <w:proofErr w:type="spellEnd"/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наук.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практ</w:t>
      </w:r>
      <w:proofErr w:type="spellEnd"/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конф</w:t>
      </w:r>
      <w:proofErr w:type="spellEnd"/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 (22 травня 2015 р.)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МОНУ,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НУДПСУ.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– Ірпінь. – 2015.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63</w:t>
      </w:r>
      <w:r w:rsidR="00176DF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Вєдєнєєв Є.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Є. Особливості визначення митної вартості товарів в умовах об'єднання податкової та митної служби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Наукові праці НДФІ. – 2014. – Вип.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 (67).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79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Войтенко І.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Поняття та правове регулювання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ризикоорієнтованої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системи митного та податкового контролю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Часопис Київського університету права. – 2015. – №2.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96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Ганзюк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Ю. Переміщення товарів через митний кордон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проблеми та шляхи вирішення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Ю.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Ганзюк</w:t>
      </w:r>
      <w:proofErr w:type="spellEnd"/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Власов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Інтелектуальна власність в Україні. – 2015. – 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39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Годованець О.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Стратегічні орієнтири реалізації системи управління ризиками в митних органах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Формування ринкових відносин в Україні. – 2014. – №10.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106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Годованець О.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Фінансово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економічний механізм здійснення митного контролю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Формування ринкових відносин в Україні. – 2015. – №11.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17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Годяк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А.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 Особливості провадження в справах про порушення митних правил в суді першої інстанції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№3. – 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54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Голосніченко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Д.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 Державна митна служба України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контороль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за дотриманням податкового законодавства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Боротьба з контрабандою: проблеми та шляхи їх вирішення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1998. – Т.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10. –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302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304. – </w:t>
      </w:r>
      <w:r w:rsidR="002B5801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(Уряду України,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Президенту</w:t>
      </w:r>
      <w:r w:rsidR="0087040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законодавчій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виконавчій владі)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Гуляйкін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О. Коригування митної вартості товарів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Вісник Міністерства доходів і зборів України. – 2014. – №8. –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40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Гуцул І.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А. Фіскальне та регулююче значення митних платежів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Напрями підвищення конкурентоспроможності податкової політики в Україні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: зб. </w:t>
      </w:r>
      <w:proofErr w:type="spellStart"/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матер</w:t>
      </w:r>
      <w:proofErr w:type="spellEnd"/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наук.-практ</w:t>
      </w:r>
      <w:proofErr w:type="spellEnd"/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. круглого столу, 23 березня 2012 р. / НУДПСУ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– Ірпінь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2012. –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49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Дегтярьова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Поняття й ознаки митного контролю в Україні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№1. –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64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A673AA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Дейнеко Л.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Торгівля України з країнами Митного союзу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сучасні тенденції та ризики для вітчизняного промислового виробництва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Л.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Дейнеко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А.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Шовкун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П.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>Купчак</w:t>
      </w:r>
      <w:proofErr w:type="spellEnd"/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Економіка України. – 2015. – №8. – 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74</w:t>
      </w:r>
      <w:r w:rsidR="00D8651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90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Делічебан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Н.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І. Типологія та принципи адміністративних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неюрисдикційних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проваджень в сфері державної митної справи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 Н. І. </w:t>
      </w:r>
      <w:proofErr w:type="spellStart"/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>Делічебан</w:t>
      </w:r>
      <w:proofErr w:type="spellEnd"/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№3. – 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62</w:t>
      </w:r>
      <w:r w:rsidR="00327855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Демченко 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Управління митними ризиками в наземних пунктах пропуску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Демченко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Комаров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Вісник. Право знати все про податки і збори. – 2015. – №40. – 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39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Дем'янюк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О. Митний тариф як регулятор зовнішньої торгівлі держави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Економічний аналіз. – 2012. – Вип. 10. Ч. 2. – 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214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Додін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Є.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Правова природа відповідальності за порушення митних правил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№5. – 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Додін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Є.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Санкції за порушення митних правил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2013. – 6. – 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85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Драпайло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В.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Поняття та правова природа консультування з питань державної митної справи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№2. – 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45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Дукова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Н.М. Правотворчість фіскальної (митної) служби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історичні аспекти та сучасний стан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№2. – 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34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Зотов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П. Контроль за переміщенням товарів між митницями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П.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Зотов</w:t>
      </w:r>
      <w:proofErr w:type="spellEnd"/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26684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Тимошенко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Вісник. Право знати все про податки і збори. – 2015. – № 24. – 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16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Зубрицький А.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 Вплив нескоординованої діяльності податкових та митних органів країн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торгових партнерів на прозорість експортно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імпортних операцій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Збірник наукових праць</w:t>
      </w:r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ДПС України, НУДПС України, Нац. </w:t>
      </w:r>
      <w:proofErr w:type="spellStart"/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академ</w:t>
      </w:r>
      <w:proofErr w:type="spellEnd"/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>прав. наук України,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>НДІ фінансового права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>; ред.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>. : Л.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К. Воронова, М. П. </w:t>
      </w:r>
      <w:proofErr w:type="spellStart"/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>Кучерявенко</w:t>
      </w:r>
      <w:proofErr w:type="spellEnd"/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Л. Л. </w:t>
      </w:r>
      <w:proofErr w:type="spellStart"/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[та ін.].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– К. : </w:t>
      </w:r>
      <w:proofErr w:type="spellStart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Алерта</w:t>
      </w:r>
      <w:proofErr w:type="spellEnd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2011. – </w:t>
      </w:r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268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271</w:t>
      </w:r>
      <w:r w:rsidR="00717E91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Іванов Є.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 Значення митного адміністрування й торговельної інфраструктури в системі зовнішньоторговельної політики держави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Зовнішня торгівля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економіка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фінанси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право. – 2014. – №1.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32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D8651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Калакайло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Р.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 Митне розслідування: поняття. – зміст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27</w:t>
      </w:r>
      <w:r w:rsidR="0074654C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32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Кацин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Ю. Особливості становлення Німецького митного союзу (1818</w:t>
      </w:r>
      <w:r w:rsidR="0046056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1834)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історико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правовий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аспект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№3.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37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Квеліашвілі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 Розвиток Державної митної служби як суб'єкта національної безпеки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Современные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достижения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науке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и </w:t>
      </w:r>
      <w:proofErr w:type="spellStart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образовании</w:t>
      </w:r>
      <w:proofErr w:type="spellEnd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 – </w:t>
      </w:r>
      <w:proofErr w:type="spellStart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Хмельницкий</w:t>
      </w:r>
      <w:proofErr w:type="spellEnd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2011. – Т.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139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141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Килимник І.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 Правова характеристика сучасних заходів захисту прав інтелектуальної власності під час переміщення товарів через митний кордон України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І.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Килимник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lastRenderedPageBreak/>
        <w:t>Харитонов</w:t>
      </w:r>
      <w:proofErr w:type="spellEnd"/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Держава і право. Збірник наукових праць. Юридичні і політичні науки. – 2013. – Вип.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62.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194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Кістанова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Я. Митний кодекс ЄС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основа процедури митного регулювання ЄС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Юридичний вісник. – 2014. – № 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285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290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Кобушко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І.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 Спрощення та гармонізація митних процедур як фактори збільшення обсягів зовнішньої торгівлі держави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І.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Кобушко</w:t>
      </w:r>
      <w:proofErr w:type="spellEnd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Ільченко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Денисенко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Актуальні проблеми економіки. – 2015. – №10 (172).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36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Коваль Н.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Особливості митного контролю за переміщенням через митний кордон України гуманітарної допомоги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2013.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6.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124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74654C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Коломієць О. Митна функція держави та митна справа: аспекти співвідношення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Юридичний вісник. – 2014. – № 4.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115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Колосов О. Про внесення промислових зразків до митного реєстру об'єктів прав інтелектуальної власності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Інтелектуальна власність в Україні. – 2014. – №4.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38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Кормич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Б.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А. Митні режими як інститут митного права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2013.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6.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86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92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Кормич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Б.А. Формування інституцій міжнародного митного співробітництва: від Групи Вивчення Європейського Митного Союзу до РМС/ВМО (1947</w:t>
      </w:r>
      <w:r w:rsidR="0046056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1953)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Корнева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Т.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Правове та організаційне забезпечення електронного документообігу при переміщенні товарів через митний кордон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Часопис Київського університету права. – 2013. – №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3.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120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Корнівська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Інтеграційні перспективи України в контексті інституційної ефективності в країнах Європейського Союзу та Митного союзу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В.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Корнівська</w:t>
      </w:r>
      <w:proofErr w:type="spellEnd"/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Яременко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Зовнішня то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ргівля : економіка, фінанси,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право. – 2014. – №2. 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Короп О.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Сутність і призначення митного контролю після пропуску товарів через митний кордон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Бюлетень Міністерства юстиції України. – 2012. – № 12.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132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138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Крижанівська 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Європейський досвід впровадження інформаційних технологій в здійсненні митних процедур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Митна справа. – 2015. – №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43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74654C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Крисанов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Д. Системи технічного регулювання Європейського Союзу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України та Митного союзу для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агропродовольчої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сфери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напрями їх зближення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можливості звуження невідповідності та зменшення асиметричності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Економіст. – 2014. – №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452FE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Крисоватий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А. Диверсифікація векторів підготовки фахівців для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митно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податкової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сфери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 А.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Крисоватий</w:t>
      </w:r>
      <w:proofErr w:type="spellEnd"/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Войцещук</w:t>
      </w:r>
      <w:proofErr w:type="spellEnd"/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Гуцул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Економіст. – 2015. – №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7.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22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Крисоватий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А. Фіскальна ефективність ПДВ із ввезених на митну територію України товарів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А.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Крисоватий</w:t>
      </w:r>
      <w:proofErr w:type="spellEnd"/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.Гуцул</w:t>
      </w:r>
      <w:proofErr w:type="spellEnd"/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Економіст. – 2015. – №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5. 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Крупчан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О. Інституціонально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правові засади функціонування Митного союзу та Єдиного економічного простору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Юридична Україна. – 2013.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12. – 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Кузьменко О.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Митний аспект екологічного оподаткування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О.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Кузьменко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AE28A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Сперисенко</w:t>
      </w:r>
      <w:proofErr w:type="spellEnd"/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Екологічне оподаткування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: збірник наукових праць за результатами науково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>практичних заходів / НДІ фі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нансового права. – К. 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Алерта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2013. – 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61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Кузьміна К.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Щодо звільнення за корупційні діяння працівників митної служби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Публічне право. – 2015. – №1 (17). 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124</w:t>
      </w:r>
      <w:r w:rsidR="00094A47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Лебедєва Є.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Інформаційне забезпечення митного оформлення товарів і транспортних засобів: вивчення досвіду зарубіжних країн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Митна справа. – 2014. – №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6.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53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Левченко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Г. Щодо методів реалізації адміністративних повноважень в державній митній справі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Митна справа. – 2014. – №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60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Ломейко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А. Митне регулювання і контроль у контексті розвитку зовнішньоекономічних відносин в Україні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Актуальні проблеми економіки. – 2015. – №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4 (166).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93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Малишкін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О. Алгоритми розрахунків податку на прибуток в Україні і Митному союзі</w:t>
      </w:r>
      <w:r w:rsidR="00515FC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порівняльний аналіз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Бухгалтерський облік і аудит. – 2014. – №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3.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34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Мельник О.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Аналіз товарообігу паливно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енергетичних ресурсів між Україною та країнами Митного союзу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Формування ринкових відносин в Україні. – 2014. – №10.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23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Мельник О.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 Окремі аспекти адміністративної відповідальності працівників митної служби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Проблеми гуманізації навчання та виховання у вищому закладі освіти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: в 2–х ч. : матеріали Сьомих </w:t>
      </w:r>
      <w:proofErr w:type="spellStart"/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Ірпінських</w:t>
      </w:r>
      <w:proofErr w:type="spellEnd"/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 педагог. читань ( м. Ірпінь, 14-15 травня 2009 р.) / Вища школа стратегічного планування (</w:t>
      </w:r>
      <w:proofErr w:type="spellStart"/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Домброва</w:t>
      </w:r>
      <w:proofErr w:type="spellEnd"/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Гурнича</w:t>
      </w:r>
      <w:proofErr w:type="spellEnd"/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, Польща) ; АПН України ; Національний ун-т Державної податкової служби України ; Вища школа суспільних та технічних наук (</w:t>
      </w:r>
      <w:proofErr w:type="spellStart"/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Радом</w:t>
      </w:r>
      <w:proofErr w:type="spellEnd"/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, Польща).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Ч.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II. – Ірпінь. – 2009.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144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147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Мельник О.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 Служба в органах державної митної служби Україн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и та обмеження,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які з нею пов'язані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Бюлетень Міністерства юстиції України. – 2013. – № 1.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67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72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Месеча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І. Вдосконалення митного контролю й митного оформлення товарів із застосуванням електронної митної декларації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Вісник Міністерства доходів і зборів України. – 2014. – №1.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57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Месеча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І. Митний режим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переробка на митній території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тема номера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Вісник Міністерства доходів і зборів України. – 2014. – №40. 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Митний режим</w:t>
      </w:r>
      <w:r w:rsidR="0020229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тимчасове ввезення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Вісник Міністерства доходів і зборів України. – 2014. – №17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18. – 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23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Міщенко І.</w:t>
      </w:r>
      <w:r w:rsidR="008D3934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Митний статус товарів як елемент митного режиму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№5. –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34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Міщенко І.В. Проблемні аспекти організації та провадження діяльності митного брокера в контексті дерегуляції господарської діяльності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№5. 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35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Мостовий А. Митне право України в контексті розвитку фінансового права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Вісник Львівського університету. Серія юридична. – 2013. – Вип.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57. 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189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193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Мостовий А.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С.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Митні платежі в контексті реформування податкового права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Збірник наукових праць / ДПС України, НУДПС України, Нац. </w:t>
      </w:r>
      <w:proofErr w:type="spellStart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академ</w:t>
      </w:r>
      <w:proofErr w:type="spellEnd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 прав. наук України, НДІ фінансового права ; ред. </w:t>
      </w:r>
      <w:proofErr w:type="spellStart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 : Л. К. Воронова, М. П. </w:t>
      </w:r>
      <w:proofErr w:type="spellStart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Кучерявенко</w:t>
      </w:r>
      <w:proofErr w:type="spellEnd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Л. Л. </w:t>
      </w:r>
      <w:proofErr w:type="spellStart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[та ін.]. – К.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: </w:t>
      </w:r>
      <w:proofErr w:type="spellStart"/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Алерта</w:t>
      </w:r>
      <w:proofErr w:type="spellEnd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2011.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208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211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Муратов І. Митний режим: переробка товарів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Тема номера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Муратов. – 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Месеча</w:t>
      </w:r>
      <w:proofErr w:type="spellEnd"/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Вісник Міністерства доходів і зборів України. – 2014. – №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11. –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21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Назарова Я.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Б. Зміст митних режимів тимчасового ввезення та тимчасового вивезення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№1. –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54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Ніканорова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О.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В. Особливості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внутрішньоорганізаційних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правовідносин у митній сфері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№2. –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54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Новосад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І. Митна безпека як важлива складова економічної безпеки держави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Світ фінансів. – 2015. – В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ип.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145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155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Оніщик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Актуальні питання митних відносин : фінансово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правовий аспект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Фінансове право у XXI сто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річчі : здобутки та перспективи : збірник наук.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праць за мат.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Міжнародн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наук.-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практ</w:t>
      </w:r>
      <w:proofErr w:type="spellEnd"/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конф</w:t>
      </w:r>
      <w:proofErr w:type="spellEnd"/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., 4-7 жовтня 2011 р. / НУДПСУ ; НДІ фінансового права ; ред. </w:t>
      </w:r>
      <w:proofErr w:type="spellStart"/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.: д.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е.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н., проф. П. В. Мельник ; проф. Л. К. Воронова ; д.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н., проф. М. П. </w:t>
      </w:r>
      <w:proofErr w:type="spellStart"/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Кучерявенко</w:t>
      </w:r>
      <w:proofErr w:type="spellEnd"/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та ін. – К.,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2011. – Ч.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1. – 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50</w:t>
      </w:r>
      <w:r w:rsidR="00105D26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52FE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Островська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Н.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Налагодження дієвої взаємодії органів Державної податкової служби України та Державної митної служби України у сфері податкового контролю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Н.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proofErr w:type="spellStart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Островська</w:t>
      </w:r>
      <w:proofErr w:type="spellEnd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Б.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Гусак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Збірник наукових праць / ДПС України, НУДПС України, Нац. </w:t>
      </w:r>
      <w:proofErr w:type="spellStart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академ</w:t>
      </w:r>
      <w:proofErr w:type="spellEnd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 прав. наук України, НДІ фінансового права ; 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ред. </w:t>
      </w:r>
      <w:proofErr w:type="spellStart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 : Л. К. Воронова, М. П. </w:t>
      </w:r>
      <w:proofErr w:type="spellStart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Кучерявенко</w:t>
      </w:r>
      <w:proofErr w:type="spellEnd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Л. Л. </w:t>
      </w:r>
      <w:proofErr w:type="spellStart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Тарангул</w:t>
      </w:r>
      <w:proofErr w:type="spellEnd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[та ін.]. – К.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: </w:t>
      </w:r>
      <w:proofErr w:type="spellStart"/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Алерта</w:t>
      </w:r>
      <w:proofErr w:type="spellEnd"/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2011. – 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297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300</w:t>
      </w:r>
      <w:r w:rsidR="00404C7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Оцінка ризиків і втрат у торгівлі України від запровадження ЄЕП / Митним союзом нетарифних бар'єрів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Т.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Осташко</w:t>
      </w:r>
      <w:proofErr w:type="spellEnd"/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, 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Е.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Лір,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Кобута</w:t>
      </w:r>
      <w:proofErr w:type="spellEnd"/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Економіка і прогнозування. – 2014. – №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35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Павлишин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М.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Л. Актуалізація проблем експертизи в митній і податковій системі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М.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Павлишин</w:t>
      </w:r>
      <w:proofErr w:type="spellEnd"/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Я.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І.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Ковалик,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Є.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Ш.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Буряк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2013.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6.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113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Паракуда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І.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Вільна митна зона як елемент складської інфраструктури зі спеціальним митним статусом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Вісник господарського судочинства. – 2015. – №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3. –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179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192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Пашко П. «Електронна митниця»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крок у майбутнє митного оф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ормлення / П. Пашко, П. </w:t>
      </w:r>
      <w:proofErr w:type="spellStart"/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Пісной</w:t>
      </w:r>
      <w:proofErr w:type="spellEnd"/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Митниця. – 2009. – № 12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(61).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Пашко П. В.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Пісной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П. Я. Митна безпека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Вісник Національної академії державного управління при Президентові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України.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– 2006.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138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143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</w:rPr>
        <w:t>Пашко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</w:rPr>
        <w:t xml:space="preserve"> П.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</w:rPr>
        <w:t>Удосконалення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</w:rPr>
        <w:t>митних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</w:rPr>
        <w:t>надходжень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gramStart"/>
      <w:r w:rsidR="008164E8" w:rsidRPr="001518DF">
        <w:rPr>
          <w:rFonts w:ascii="Times New Roman" w:hAnsi="Times New Roman" w:cs="Times New Roman"/>
          <w:sz w:val="32"/>
          <w:szCs w:val="32"/>
        </w:rPr>
        <w:t>державного</w:t>
      </w:r>
      <w:proofErr w:type="gramEnd"/>
      <w:r w:rsidR="008164E8" w:rsidRPr="001518DF">
        <w:rPr>
          <w:rFonts w:ascii="Times New Roman" w:hAnsi="Times New Roman" w:cs="Times New Roman"/>
          <w:sz w:val="32"/>
          <w:szCs w:val="32"/>
        </w:rPr>
        <w:t xml:space="preserve"> бюджету / П.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</w:rPr>
        <w:t>Пашко</w:t>
      </w:r>
      <w:proofErr w:type="spellEnd"/>
      <w:r w:rsidR="00FC7A43" w:rsidRPr="001518DF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</w:rPr>
        <w:t>Фінанси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164E8" w:rsidRPr="001518DF">
        <w:rPr>
          <w:rFonts w:ascii="Times New Roman" w:hAnsi="Times New Roman" w:cs="Times New Roman"/>
          <w:sz w:val="32"/>
          <w:szCs w:val="32"/>
        </w:rPr>
        <w:t xml:space="preserve"> – 2012. – №. 5. – </w:t>
      </w:r>
      <w:r w:rsidR="002B3588" w:rsidRPr="001518DF">
        <w:rPr>
          <w:rFonts w:ascii="Times New Roman" w:hAnsi="Times New Roman" w:cs="Times New Roman"/>
          <w:sz w:val="32"/>
          <w:szCs w:val="32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</w:rPr>
        <w:t>57.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Пашко П. Кадровий потенціал митниці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: формування нових підходів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Митниця. – 2009. – № 10(59).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Пашко П.В. Митний аудиторський контроль як пріоритет у справі вдосконалення митного адміністрування / П.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Пашко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Вісник КНТЕУ. – 2012. – №5. – </w:t>
      </w:r>
      <w:r w:rsidR="002B358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89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102.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Пашко П.В. Пропозиції до інституційного механізму забезпечення національних митних інтересів України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П.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Пашко,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Д.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Пашко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Митна справа. – 2014. – №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Пашко П.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Щодо подальшого розвитку податкової та митної справи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П.В.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Пашко,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Д.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В.Пашко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Бюджетно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податкова політика та регіональний розвиток України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: матеріали </w:t>
      </w:r>
      <w:proofErr w:type="spellStart"/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>міжн</w:t>
      </w:r>
      <w:proofErr w:type="spellEnd"/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>наук.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>практ</w:t>
      </w:r>
      <w:proofErr w:type="spellEnd"/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>конф</w:t>
      </w:r>
      <w:proofErr w:type="spellEnd"/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>. (22 травня 2015 р.) /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>МОНУ, НУДПСУ. – Ірпінь : ВЦ НУДПСУ, 2015.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="00857CB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363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373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Пашко П.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Щодо термінів «митна політика» та «митна справа» / П.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Пашко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Вісник Академії митної служб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и України. Серія Економіка. –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2012. – №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(48). – 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41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45.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Петруня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Ю.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Є. Особливості регулювання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зовнішньоеконо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мічної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діяльності в Україні за допомогою митного тарифу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Ю.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Є.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>Петруня</w:t>
      </w:r>
      <w:proofErr w:type="spellEnd"/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Ю. Єдинак,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Я.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Бугай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Економіка та держава. – 2015. – №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1. – 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78</w:t>
      </w:r>
      <w:r w:rsidR="009635EF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93160B" w:rsidRPr="001518DF">
        <w:rPr>
          <w:rFonts w:ascii="Times New Roman" w:hAnsi="Times New Roman" w:cs="Times New Roman"/>
          <w:sz w:val="32"/>
          <w:szCs w:val="32"/>
          <w:lang w:val="uk-UA"/>
        </w:rPr>
        <w:t>Милович</w:t>
      </w:r>
      <w:proofErr w:type="spellEnd"/>
      <w:r w:rsidR="0093160B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П.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Правове регулювання митних відносин між Україною і Чорногорією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№1. – 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44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49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Романюк Я.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 Особливості застосування конфіскації грошових коштів як адміністративного стягнення за порушення митних правил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«зеленого коридору»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/ Я.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Романюк,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Майстренко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Вісник Верховного Суду України. – 2014. – №11 (171). – 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26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38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Русских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Т.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В. Правові акти політичних домовленостей як регулятор державної митної справи в Україні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2014. – №5. – 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59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Серебрянський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Д.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М.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Мультирежимність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митної служби України в умовах економічної інтеграції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Фінансове право у XXI сторіччі : здобутки та перспективи : збірник наук.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праць за мат.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Міжнародн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наук.-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практ</w:t>
      </w:r>
      <w:proofErr w:type="spellEnd"/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конф</w:t>
      </w:r>
      <w:proofErr w:type="spellEnd"/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., 4-7 жовтня 2011 р. / НУДПСУ, НДІ фінансового права ; ред. </w:t>
      </w:r>
      <w:proofErr w:type="spellStart"/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кол</w:t>
      </w:r>
      <w:proofErr w:type="spellEnd"/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. : </w:t>
      </w:r>
      <w:proofErr w:type="spellStart"/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д.е.н</w:t>
      </w:r>
      <w:proofErr w:type="spellEnd"/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., проф. П. В. Мельник ; проф. Л. К. Воронова ; д.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ю.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н., проф. М. П. </w:t>
      </w:r>
      <w:proofErr w:type="spellStart"/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Кучерявенко</w:t>
      </w:r>
      <w:proofErr w:type="spellEnd"/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та ін. – К., 2011. – Ч. 1.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178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181</w:t>
      </w:r>
      <w:r w:rsidR="00C27A20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Сторожук Ю.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О. Державна стратегія розвитку митної політики в умовах євроінтеграції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Науковий вісник Національного університету державної податков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ої служби України (економіка,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право). – 2014. – №1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(64).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259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266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Сторожчук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В. Зміни митного тарифу України після вступу України до СОТ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Вісник Міністерства доходів і зборів України. – 2014. – №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39.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34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Сторожчук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В. Тари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фне регулювання щодо товарів,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які ввозяться на митну територію України на умовах угод про вільну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lastRenderedPageBreak/>
        <w:t>торгівлю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Вісник. Право знати все про податки і збори. – 2015. – № 9.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32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34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Теліщук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М.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М. Досвід формування та реалізації акцизної політики у країнах Митного союзу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Науковий вісник Національного університету державної податкової служби України (економіка. – право). – 2013. – №3(62).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183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190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Тимошенко А. Забезпечення системи економічної безпеки України в процесі реалізації державних програм розвитку митної справи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Публічне право. – 2014. – №2 (14). – C.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163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168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Ткачик Ф. Моніторинг діяльності фіскальних органів у сфері роз'яснення митного законодавства та мініміза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ції митних ризиків/ Ф.Ткачик,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Крисовата</w:t>
      </w:r>
      <w:proofErr w:type="spellEnd"/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Економіст. – 2015. – №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5.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13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Федотов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О. Правове визначення та розмежування понять оптимізації та модернізації митниці як організаційно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штатної структурної складової системи органів доходів і зборів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Юридичний вісник. – 2014. – № 1.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155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160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Федотов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О.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П. Визначення правового статусу митниці в адміністративній системі територіальних органів Міністерства доходів і зборів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2013.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6.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93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102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Федотов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О.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П. Деякі питання правового регулювання утворення та припинення митниць як територіальних органів Державної фіскальної служби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Митна справа. – 2015. – №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2.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35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48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C42383" w:rsidP="00C42383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Федотов</w:t>
      </w:r>
      <w:proofErr w:type="spellEnd"/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О.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П. Концепція здійснення державної митної справи в площині організації м</w:t>
      </w:r>
      <w:r>
        <w:rPr>
          <w:rFonts w:ascii="Times New Roman" w:hAnsi="Times New Roman" w:cs="Times New Roman"/>
          <w:sz w:val="32"/>
          <w:szCs w:val="32"/>
          <w:lang w:val="uk-UA"/>
        </w:rPr>
        <w:t>итного оформлення за принципом «єдиного вікна»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Митна справа. – 2015. – №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3.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28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8164E8" w:rsidRPr="001518DF">
        <w:rPr>
          <w:rFonts w:ascii="Times New Roman" w:hAnsi="Times New Roman" w:cs="Times New Roman"/>
          <w:sz w:val="32"/>
          <w:szCs w:val="32"/>
          <w:lang w:val="uk-UA"/>
        </w:rPr>
        <w:t>44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518DF">
        <w:rPr>
          <w:rFonts w:ascii="Times New Roman" w:hAnsi="Times New Roman" w:cs="Times New Roman"/>
          <w:sz w:val="32"/>
          <w:szCs w:val="32"/>
          <w:lang w:val="uk-UA"/>
        </w:rPr>
        <w:t>Федотов</w:t>
      </w:r>
      <w:proofErr w:type="spellEnd"/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О.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П. Митний пост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: адміністративно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правовий аналіз діяльності з виконання за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вдань,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покладених на органи доходів і зборів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Митна справа. – 2014. – №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31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42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8DF">
        <w:rPr>
          <w:rFonts w:ascii="Times New Roman" w:hAnsi="Times New Roman" w:cs="Times New Roman"/>
          <w:sz w:val="32"/>
          <w:szCs w:val="32"/>
          <w:lang w:val="uk-UA"/>
        </w:rPr>
        <w:t>Федотова І.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О. Актуальні питання правового забезпечення публічно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сервісної діяльності Міністерства доходів і зборів України у галузі митної справи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Публічне право. – 2014. – №1 (13). –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47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53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8DF">
        <w:rPr>
          <w:rFonts w:ascii="Times New Roman" w:hAnsi="Times New Roman" w:cs="Times New Roman"/>
          <w:sz w:val="32"/>
          <w:szCs w:val="32"/>
          <w:lang w:val="uk-UA"/>
        </w:rPr>
        <w:lastRenderedPageBreak/>
        <w:t>Фомін І.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Шляхи вдосконалення митного регулювання в Україні щодо впливу на розвиток економіки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DC344E" w:rsidRPr="001518DF">
        <w:rPr>
          <w:rFonts w:ascii="Times New Roman" w:hAnsi="Times New Roman" w:cs="Times New Roman"/>
          <w:sz w:val="32"/>
          <w:szCs w:val="32"/>
          <w:lang w:val="uk-UA"/>
        </w:rPr>
        <w:t>Економіка і управління.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– 2012. – №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(55). – 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10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518DF">
        <w:rPr>
          <w:rFonts w:ascii="Times New Roman" w:hAnsi="Times New Roman" w:cs="Times New Roman"/>
          <w:sz w:val="32"/>
          <w:szCs w:val="32"/>
          <w:lang w:val="uk-UA"/>
        </w:rPr>
        <w:t>Фрадинський</w:t>
      </w:r>
      <w:proofErr w:type="spellEnd"/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О. Діяльність митних служб самопроголошених державних утворень (на прикладі Державного митного комітету Республіки Абхазія)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>Світ фінансів. – 2013. – В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ип.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4. – 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180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188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518DF">
        <w:rPr>
          <w:rFonts w:ascii="Times New Roman" w:hAnsi="Times New Roman" w:cs="Times New Roman"/>
          <w:sz w:val="32"/>
          <w:szCs w:val="32"/>
          <w:lang w:val="uk-UA"/>
        </w:rPr>
        <w:t>Харкавий</w:t>
      </w:r>
      <w:proofErr w:type="spellEnd"/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М.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О. Фінансові детермінанти митного контролю після випуску товарів на митну територію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Формування ринкових відносин в Україні. – 2014. – №11. – 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16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21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518DF">
        <w:rPr>
          <w:rFonts w:ascii="Times New Roman" w:hAnsi="Times New Roman" w:cs="Times New Roman"/>
          <w:sz w:val="32"/>
          <w:szCs w:val="32"/>
          <w:lang w:val="uk-UA"/>
        </w:rPr>
        <w:t>Харкавий</w:t>
      </w:r>
      <w:proofErr w:type="spellEnd"/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М.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О. Фінансові детермінанти митного контролю після випуску товарів на митну територію України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Формування ринкових відносин в Україні. – 2015. – №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11. – 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130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135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8DF">
        <w:rPr>
          <w:rFonts w:ascii="Times New Roman" w:hAnsi="Times New Roman" w:cs="Times New Roman"/>
          <w:sz w:val="32"/>
          <w:szCs w:val="32"/>
          <w:lang w:val="uk-UA"/>
        </w:rPr>
        <w:t>Харкова Л.</w:t>
      </w:r>
      <w:r w:rsidR="000146F9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О. Сучасні поглиблені та розширені митні союзи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Зовнішня то</w:t>
      </w:r>
      <w:r w:rsidR="009423ED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ргівля: економіка, фінанси,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право. – 2013. – №</w:t>
      </w:r>
      <w:r w:rsidR="009423ED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4. – </w:t>
      </w:r>
      <w:r w:rsidR="009423ED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46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52</w:t>
      </w:r>
      <w:r w:rsidR="009423ED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18DF">
        <w:rPr>
          <w:rFonts w:ascii="Times New Roman" w:hAnsi="Times New Roman" w:cs="Times New Roman"/>
          <w:sz w:val="32"/>
          <w:szCs w:val="32"/>
          <w:lang w:val="uk-UA"/>
        </w:rPr>
        <w:t>Хома В.</w:t>
      </w:r>
      <w:r w:rsidR="007F616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О. Проблеми імплементації норм європейського законодавства з питань митного забезпечення дотримання прав інтелектуальної власності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/ В.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О.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Хома. – Е.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Молдован</w:t>
      </w:r>
      <w:r w:rsidR="00257CC7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Митна справа. – 2015. – №3. – 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8</w:t>
      </w:r>
    </w:p>
    <w:p w:rsidR="008164E8" w:rsidRPr="001518DF" w:rsidRDefault="008164E8" w:rsidP="00A673AA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518DF">
        <w:rPr>
          <w:rFonts w:ascii="Times New Roman" w:hAnsi="Times New Roman" w:cs="Times New Roman"/>
          <w:sz w:val="32"/>
          <w:szCs w:val="32"/>
          <w:lang w:val="uk-UA"/>
        </w:rPr>
        <w:t>Ямненко</w:t>
      </w:r>
      <w:proofErr w:type="spellEnd"/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Т. Особливості збирання та використання доказів у справах про порушення митного законодавства</w:t>
      </w:r>
      <w:r w:rsidR="00FC7A43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 //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Публічне право. – 2015. – №2 (18). – </w:t>
      </w:r>
      <w:r w:rsidR="007F6165" w:rsidRPr="001518DF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230</w:t>
      </w:r>
      <w:r w:rsidR="00C4238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1518DF">
        <w:rPr>
          <w:rFonts w:ascii="Times New Roman" w:hAnsi="Times New Roman" w:cs="Times New Roman"/>
          <w:sz w:val="32"/>
          <w:szCs w:val="32"/>
          <w:lang w:val="uk-UA"/>
        </w:rPr>
        <w:t>236</w:t>
      </w:r>
      <w:r w:rsidR="007F6165" w:rsidRPr="001518D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sectPr w:rsidR="008164E8" w:rsidRPr="001518DF" w:rsidSect="00203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1C6"/>
    <w:multiLevelType w:val="hybridMultilevel"/>
    <w:tmpl w:val="5FD49C9E"/>
    <w:lvl w:ilvl="0" w:tplc="95BAACCA">
      <w:start w:val="1"/>
      <w:numFmt w:val="decimal"/>
      <w:lvlText w:val="%1."/>
      <w:lvlJc w:val="left"/>
      <w:pPr>
        <w:tabs>
          <w:tab w:val="num" w:pos="1953"/>
        </w:tabs>
        <w:ind w:left="1953" w:hanging="9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507C"/>
    <w:multiLevelType w:val="hybridMultilevel"/>
    <w:tmpl w:val="A220158E"/>
    <w:lvl w:ilvl="0" w:tplc="349A4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31998"/>
    <w:multiLevelType w:val="hybridMultilevel"/>
    <w:tmpl w:val="377E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B11D8"/>
    <w:multiLevelType w:val="hybridMultilevel"/>
    <w:tmpl w:val="71F89BA0"/>
    <w:lvl w:ilvl="0" w:tplc="0419000F">
      <w:start w:val="1"/>
      <w:numFmt w:val="decimal"/>
      <w:lvlText w:val="%1."/>
      <w:lvlJc w:val="left"/>
      <w:pPr>
        <w:ind w:left="2349" w:hanging="360"/>
      </w:pPr>
    </w:lvl>
    <w:lvl w:ilvl="1" w:tplc="04190019" w:tentative="1">
      <w:start w:val="1"/>
      <w:numFmt w:val="lowerLetter"/>
      <w:lvlText w:val="%2."/>
      <w:lvlJc w:val="left"/>
      <w:pPr>
        <w:ind w:left="3069" w:hanging="360"/>
      </w:pPr>
    </w:lvl>
    <w:lvl w:ilvl="2" w:tplc="0419001B" w:tentative="1">
      <w:start w:val="1"/>
      <w:numFmt w:val="lowerRoman"/>
      <w:lvlText w:val="%3."/>
      <w:lvlJc w:val="right"/>
      <w:pPr>
        <w:ind w:left="3789" w:hanging="180"/>
      </w:pPr>
    </w:lvl>
    <w:lvl w:ilvl="3" w:tplc="0419000F" w:tentative="1">
      <w:start w:val="1"/>
      <w:numFmt w:val="decimal"/>
      <w:lvlText w:val="%4."/>
      <w:lvlJc w:val="left"/>
      <w:pPr>
        <w:ind w:left="4509" w:hanging="360"/>
      </w:pPr>
    </w:lvl>
    <w:lvl w:ilvl="4" w:tplc="04190019" w:tentative="1">
      <w:start w:val="1"/>
      <w:numFmt w:val="lowerLetter"/>
      <w:lvlText w:val="%5."/>
      <w:lvlJc w:val="left"/>
      <w:pPr>
        <w:ind w:left="5229" w:hanging="360"/>
      </w:pPr>
    </w:lvl>
    <w:lvl w:ilvl="5" w:tplc="0419001B" w:tentative="1">
      <w:start w:val="1"/>
      <w:numFmt w:val="lowerRoman"/>
      <w:lvlText w:val="%6."/>
      <w:lvlJc w:val="right"/>
      <w:pPr>
        <w:ind w:left="5949" w:hanging="180"/>
      </w:pPr>
    </w:lvl>
    <w:lvl w:ilvl="6" w:tplc="0419000F" w:tentative="1">
      <w:start w:val="1"/>
      <w:numFmt w:val="decimal"/>
      <w:lvlText w:val="%7."/>
      <w:lvlJc w:val="left"/>
      <w:pPr>
        <w:ind w:left="6669" w:hanging="360"/>
      </w:pPr>
    </w:lvl>
    <w:lvl w:ilvl="7" w:tplc="04190019" w:tentative="1">
      <w:start w:val="1"/>
      <w:numFmt w:val="lowerLetter"/>
      <w:lvlText w:val="%8."/>
      <w:lvlJc w:val="left"/>
      <w:pPr>
        <w:ind w:left="7389" w:hanging="360"/>
      </w:pPr>
    </w:lvl>
    <w:lvl w:ilvl="8" w:tplc="0419001B" w:tentative="1">
      <w:start w:val="1"/>
      <w:numFmt w:val="lowerRoman"/>
      <w:lvlText w:val="%9."/>
      <w:lvlJc w:val="right"/>
      <w:pPr>
        <w:ind w:left="8109" w:hanging="180"/>
      </w:pPr>
    </w:lvl>
  </w:abstractNum>
  <w:abstractNum w:abstractNumId="4">
    <w:nsid w:val="48F518CD"/>
    <w:multiLevelType w:val="hybridMultilevel"/>
    <w:tmpl w:val="5BB8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84832"/>
    <w:multiLevelType w:val="hybridMultilevel"/>
    <w:tmpl w:val="B07291B6"/>
    <w:lvl w:ilvl="0" w:tplc="0419000F">
      <w:start w:val="1"/>
      <w:numFmt w:val="decimal"/>
      <w:lvlText w:val="%1."/>
      <w:lvlJc w:val="left"/>
      <w:pPr>
        <w:ind w:left="57" w:hanging="360"/>
      </w:pPr>
    </w:lvl>
    <w:lvl w:ilvl="1" w:tplc="04190019">
      <w:start w:val="1"/>
      <w:numFmt w:val="lowerLetter"/>
      <w:lvlText w:val="%2."/>
      <w:lvlJc w:val="left"/>
      <w:pPr>
        <w:ind w:left="777" w:hanging="360"/>
      </w:pPr>
    </w:lvl>
    <w:lvl w:ilvl="2" w:tplc="0419001B" w:tentative="1">
      <w:start w:val="1"/>
      <w:numFmt w:val="lowerRoman"/>
      <w:lvlText w:val="%3."/>
      <w:lvlJc w:val="right"/>
      <w:pPr>
        <w:ind w:left="1497" w:hanging="180"/>
      </w:pPr>
    </w:lvl>
    <w:lvl w:ilvl="3" w:tplc="0419000F" w:tentative="1">
      <w:start w:val="1"/>
      <w:numFmt w:val="decimal"/>
      <w:lvlText w:val="%4."/>
      <w:lvlJc w:val="left"/>
      <w:pPr>
        <w:ind w:left="2217" w:hanging="360"/>
      </w:pPr>
    </w:lvl>
    <w:lvl w:ilvl="4" w:tplc="04190019" w:tentative="1">
      <w:start w:val="1"/>
      <w:numFmt w:val="lowerLetter"/>
      <w:lvlText w:val="%5."/>
      <w:lvlJc w:val="left"/>
      <w:pPr>
        <w:ind w:left="2937" w:hanging="360"/>
      </w:pPr>
    </w:lvl>
    <w:lvl w:ilvl="5" w:tplc="0419001B" w:tentative="1">
      <w:start w:val="1"/>
      <w:numFmt w:val="lowerRoman"/>
      <w:lvlText w:val="%6."/>
      <w:lvlJc w:val="right"/>
      <w:pPr>
        <w:ind w:left="3657" w:hanging="180"/>
      </w:pPr>
    </w:lvl>
    <w:lvl w:ilvl="6" w:tplc="0419000F" w:tentative="1">
      <w:start w:val="1"/>
      <w:numFmt w:val="decimal"/>
      <w:lvlText w:val="%7."/>
      <w:lvlJc w:val="left"/>
      <w:pPr>
        <w:ind w:left="4377" w:hanging="360"/>
      </w:pPr>
    </w:lvl>
    <w:lvl w:ilvl="7" w:tplc="04190019" w:tentative="1">
      <w:start w:val="1"/>
      <w:numFmt w:val="lowerLetter"/>
      <w:lvlText w:val="%8."/>
      <w:lvlJc w:val="left"/>
      <w:pPr>
        <w:ind w:left="5097" w:hanging="360"/>
      </w:pPr>
    </w:lvl>
    <w:lvl w:ilvl="8" w:tplc="0419001B" w:tentative="1">
      <w:start w:val="1"/>
      <w:numFmt w:val="lowerRoman"/>
      <w:lvlText w:val="%9."/>
      <w:lvlJc w:val="right"/>
      <w:pPr>
        <w:ind w:left="581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7BC"/>
    <w:rsid w:val="00005E6C"/>
    <w:rsid w:val="000146F9"/>
    <w:rsid w:val="00060A90"/>
    <w:rsid w:val="00094A47"/>
    <w:rsid w:val="000B2CD5"/>
    <w:rsid w:val="000D2DF9"/>
    <w:rsid w:val="00105D26"/>
    <w:rsid w:val="00115813"/>
    <w:rsid w:val="001518DF"/>
    <w:rsid w:val="00161635"/>
    <w:rsid w:val="001717BC"/>
    <w:rsid w:val="00176DF4"/>
    <w:rsid w:val="001908B0"/>
    <w:rsid w:val="00202299"/>
    <w:rsid w:val="002032DD"/>
    <w:rsid w:val="002225A8"/>
    <w:rsid w:val="00257CC7"/>
    <w:rsid w:val="00266848"/>
    <w:rsid w:val="00291D16"/>
    <w:rsid w:val="002B3588"/>
    <w:rsid w:val="002B5801"/>
    <w:rsid w:val="002F0BBD"/>
    <w:rsid w:val="00327855"/>
    <w:rsid w:val="00335589"/>
    <w:rsid w:val="00383406"/>
    <w:rsid w:val="003C2AF3"/>
    <w:rsid w:val="00404C7E"/>
    <w:rsid w:val="00425FF3"/>
    <w:rsid w:val="00460565"/>
    <w:rsid w:val="0049402A"/>
    <w:rsid w:val="00515FC4"/>
    <w:rsid w:val="00602356"/>
    <w:rsid w:val="006B0005"/>
    <w:rsid w:val="006B3DDB"/>
    <w:rsid w:val="00717E91"/>
    <w:rsid w:val="00723A82"/>
    <w:rsid w:val="0074654C"/>
    <w:rsid w:val="00771B0A"/>
    <w:rsid w:val="007957E5"/>
    <w:rsid w:val="007F6165"/>
    <w:rsid w:val="00801160"/>
    <w:rsid w:val="008164E8"/>
    <w:rsid w:val="00857CB7"/>
    <w:rsid w:val="00870400"/>
    <w:rsid w:val="008D3934"/>
    <w:rsid w:val="008E3338"/>
    <w:rsid w:val="0093160B"/>
    <w:rsid w:val="009423ED"/>
    <w:rsid w:val="00942BC5"/>
    <w:rsid w:val="009635EF"/>
    <w:rsid w:val="009758B8"/>
    <w:rsid w:val="00A110CD"/>
    <w:rsid w:val="00A113F3"/>
    <w:rsid w:val="00A50D30"/>
    <w:rsid w:val="00A673AA"/>
    <w:rsid w:val="00A96181"/>
    <w:rsid w:val="00AE28A3"/>
    <w:rsid w:val="00B02D59"/>
    <w:rsid w:val="00C27A20"/>
    <w:rsid w:val="00C42383"/>
    <w:rsid w:val="00C452FE"/>
    <w:rsid w:val="00C7650C"/>
    <w:rsid w:val="00CB73DE"/>
    <w:rsid w:val="00CE66EE"/>
    <w:rsid w:val="00D00FEB"/>
    <w:rsid w:val="00D85FDB"/>
    <w:rsid w:val="00D86513"/>
    <w:rsid w:val="00DC344E"/>
    <w:rsid w:val="00E31419"/>
    <w:rsid w:val="00E979B2"/>
    <w:rsid w:val="00EE5662"/>
    <w:rsid w:val="00F16E2D"/>
    <w:rsid w:val="00F20DCB"/>
    <w:rsid w:val="00F62361"/>
    <w:rsid w:val="00FC7A43"/>
    <w:rsid w:val="00FD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15</Pages>
  <Words>15894</Words>
  <Characters>9061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ulya</cp:lastModifiedBy>
  <cp:revision>32</cp:revision>
  <dcterms:created xsi:type="dcterms:W3CDTF">2016-02-19T11:51:00Z</dcterms:created>
  <dcterms:modified xsi:type="dcterms:W3CDTF">2016-03-01T09:24:00Z</dcterms:modified>
</cp:coreProperties>
</file>